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B002A" w14:textId="77777777" w:rsidR="001E0C42" w:rsidRDefault="00000000">
      <w:pPr>
        <w:pStyle w:val="Body"/>
        <w:rPr>
          <w:rStyle w:val="Strong"/>
        </w:rPr>
      </w:pPr>
      <w:r>
        <w:rPr>
          <w:rStyle w:val="Strong"/>
        </w:rPr>
        <w:br/>
        <w:t>Consultation on Somerset Council's Electoral Boundaries Reopened</w:t>
      </w:r>
    </w:p>
    <w:p w14:paraId="34420434" w14:textId="77777777" w:rsidR="001E0C42" w:rsidRDefault="00000000">
      <w:pPr>
        <w:pStyle w:val="Body"/>
      </w:pPr>
      <w:r>
        <w:t xml:space="preserve">Somerset residents now have another opportunity to provide their input on new electoral boundaries for Somerset Council, as the Local Government Boundary Commission has reopened its consultation on draft recommendations. The consultation will run from now </w:t>
      </w:r>
      <w:proofErr w:type="gramStart"/>
      <w:r>
        <w:t>to</w:t>
      </w:r>
      <w:proofErr w:type="gramEnd"/>
      <w:r>
        <w:t xml:space="preserve"> January 14, 2026</w:t>
      </w:r>
      <w:proofErr w:type="gramStart"/>
      <w:r>
        <w:t>.The</w:t>
      </w:r>
      <w:proofErr w:type="gramEnd"/>
      <w:r>
        <w:t xml:space="preserve"> decision to reopen the consultation follows the Commission's misunderstanding of Somerset Council's preference for predominantly single-</w:t>
      </w:r>
      <w:proofErr w:type="spellStart"/>
      <w:r>
        <w:t>councillor</w:t>
      </w:r>
      <w:proofErr w:type="spellEnd"/>
      <w:r>
        <w:t xml:space="preserve"> divisions, which was incorrectly interpreted as a formal request for a uniform pattern. This led to concerns that multi-</w:t>
      </w:r>
      <w:proofErr w:type="spellStart"/>
      <w:r>
        <w:t>councillor</w:t>
      </w:r>
      <w:proofErr w:type="spellEnd"/>
      <w:r>
        <w:t xml:space="preserve"> divisions may not receive adequate consideration, prompting the Commission to ensure a fair and transparent review process.</w:t>
      </w:r>
    </w:p>
    <w:p w14:paraId="63A81A87" w14:textId="77777777" w:rsidR="001E0C42" w:rsidRDefault="00000000">
      <w:pPr>
        <w:pStyle w:val="Body"/>
      </w:pPr>
      <w:r>
        <w:t xml:space="preserve">Cllr Bill </w:t>
      </w:r>
      <w:proofErr w:type="spellStart"/>
      <w:r>
        <w:t>Revans</w:t>
      </w:r>
      <w:proofErr w:type="spellEnd"/>
      <w:r>
        <w:t xml:space="preserve"> commented on the situation, stating, "While it is accepted that mistakes happen, all the submissions to the consultation included multi-member divisions. The chances of anyone being put off commenting by the LGBCE</w:t>
      </w:r>
      <w:r>
        <w:rPr>
          <w:rtl/>
        </w:rPr>
        <w:t>’</w:t>
      </w:r>
      <w:r>
        <w:t>s misunderstanding are infinitesimal. The cost of a new consultation and the delay in publishing the final boundaries makes this a frustrating and strange decision."</w:t>
      </w:r>
    </w:p>
    <w:p w14:paraId="430E8C80" w14:textId="77777777" w:rsidR="001E0C42" w:rsidRDefault="00000000">
      <w:pPr>
        <w:pStyle w:val="Body"/>
      </w:pPr>
      <w:r>
        <w:t xml:space="preserve">Residents are encouraged to participate by sharing their views, including support for multi-member divisions, as the Commission aims to consider all perspectives. Final recommendations are expected to be published in March 2026, with new arrangements set to take effect in May 2027, pending parliamentary approval. For further details on the boundaries proposals, visit the Commission's website at </w:t>
      </w:r>
      <w:hyperlink r:id="rId7" w:history="1">
        <w:r>
          <w:rPr>
            <w:rStyle w:val="Hyperlink0"/>
          </w:rPr>
          <w:t>www.lgbce.org.uk/all-reviews/somerset</w:t>
        </w:r>
      </w:hyperlink>
      <w:r>
        <w:t xml:space="preserve">. Feedback can also be submitted via email at </w:t>
      </w:r>
      <w:hyperlink r:id="rId8" w:history="1">
        <w:r>
          <w:rPr>
            <w:rStyle w:val="Hyperlink0"/>
          </w:rPr>
          <w:t>reviews@lgbce.org.uk</w:t>
        </w:r>
      </w:hyperlink>
      <w:r>
        <w:t xml:space="preserve"> or by post to the Review Officer (Somerset), LGBCE, 7th Floor, 3 Bunhill</w:t>
      </w:r>
      <w:r>
        <w:rPr>
          <w:rStyle w:val="Strong"/>
        </w:rPr>
        <w:t xml:space="preserve"> </w:t>
      </w:r>
      <w:r>
        <w:t>Row, London, EC1Y 8YZ.</w:t>
      </w:r>
      <w:r>
        <w:br/>
      </w:r>
    </w:p>
    <w:p w14:paraId="2030F414" w14:textId="77777777" w:rsidR="001E0C42" w:rsidRDefault="00000000">
      <w:pPr>
        <w:pStyle w:val="Body"/>
        <w:rPr>
          <w:rStyle w:val="Strong"/>
        </w:rPr>
      </w:pPr>
      <w:r>
        <w:rPr>
          <w:rStyle w:val="Strong"/>
        </w:rPr>
        <w:t>Council</w:t>
      </w:r>
      <w:r>
        <w:rPr>
          <w:rStyle w:val="Strong"/>
          <w:rtl/>
        </w:rPr>
        <w:t>’</w:t>
      </w:r>
      <w:r>
        <w:rPr>
          <w:rStyle w:val="Strong"/>
        </w:rPr>
        <w:t>s CCTV Team Key in Reporting Incidents to Police</w:t>
      </w:r>
    </w:p>
    <w:p w14:paraId="1110541F" w14:textId="77777777" w:rsidR="001E0C42" w:rsidRDefault="00000000">
      <w:pPr>
        <w:pStyle w:val="Body"/>
      </w:pPr>
      <w:r>
        <w:t>Somerset Council</w:t>
      </w:r>
      <w:r>
        <w:rPr>
          <w:rtl/>
        </w:rPr>
        <w:t>’</w:t>
      </w:r>
      <w:r>
        <w:t>s CCTV team has reported nearly 700 incidents to police in the last three months, playing a crucial role in community safety. On November 12, the team alerted police to a fire under a climbing frame in a children's play area in Bridgwater, allowing firefighters to prevent the incident from escalating.</w:t>
      </w:r>
    </w:p>
    <w:p w14:paraId="3A77ED39" w14:textId="77777777" w:rsidR="001E0C42" w:rsidRDefault="00000000">
      <w:pPr>
        <w:pStyle w:val="Body"/>
        <w:rPr>
          <w:rStyle w:val="Strong"/>
        </w:rPr>
      </w:pPr>
      <w:r>
        <w:t xml:space="preserve">In total, the CCTV team has recorded 690 incidents, processed 391 footage requests from police, and proactively detected 408 incidents during this period. Their prompt actions have led to the apprehension of offenders, including one case where an operator guided police to a handbag </w:t>
      </w:r>
      <w:proofErr w:type="spellStart"/>
      <w:r>
        <w:t>thief.The</w:t>
      </w:r>
      <w:proofErr w:type="spellEnd"/>
      <w:r>
        <w:t xml:space="preserve"> CCTV service, funded by city, town, and parish councils, has recently upgraded systems in Burnham-on-Sea and Street to high-definition cameras, with ongoing upgrades in Taunton, Wellington, and Shepton Mallet.</w:t>
      </w:r>
      <w:r>
        <w:br/>
      </w:r>
      <w:r>
        <w:br/>
      </w:r>
      <w:r>
        <w:rPr>
          <w:rStyle w:val="Strong"/>
        </w:rPr>
        <w:t>Uniting Somerset: New Traffic-Free Path Completes Somerset Circle</w:t>
      </w:r>
    </w:p>
    <w:p w14:paraId="25D473E2" w14:textId="77777777" w:rsidR="001E0C42" w:rsidRDefault="00000000">
      <w:pPr>
        <w:pStyle w:val="Body"/>
      </w:pPr>
      <w:r>
        <w:t xml:space="preserve">A new 1.3-kilometre traffic-free path connecting </w:t>
      </w:r>
      <w:proofErr w:type="spellStart"/>
      <w:r>
        <w:t>Hamwood</w:t>
      </w:r>
      <w:proofErr w:type="spellEnd"/>
      <w:r>
        <w:t xml:space="preserve"> Viaduct to </w:t>
      </w:r>
      <w:proofErr w:type="spellStart"/>
      <w:r>
        <w:t>Thrupe</w:t>
      </w:r>
      <w:proofErr w:type="spellEnd"/>
      <w:r>
        <w:t xml:space="preserve"> Lane has officially opened, completing a vital section of the Somerset Circle. This scenic route promotes active travel and offers </w:t>
      </w:r>
      <w:proofErr w:type="gramStart"/>
      <w:r>
        <w:t>a safe</w:t>
      </w:r>
      <w:proofErr w:type="gramEnd"/>
      <w:r>
        <w:t xml:space="preserve"> passage for walkers and cyclists to explore the beautiful Mendip </w:t>
      </w:r>
      <w:proofErr w:type="spellStart"/>
      <w:proofErr w:type="gramStart"/>
      <w:r>
        <w:t>area.The</w:t>
      </w:r>
      <w:proofErr w:type="spellEnd"/>
      <w:proofErr w:type="gramEnd"/>
      <w:r>
        <w:t xml:space="preserve"> path provides a direct connection and features signposted cycling routes through minor roads, leading riders over the Mendip Hills to Gurney Slade and </w:t>
      </w:r>
      <w:proofErr w:type="spellStart"/>
      <w:r>
        <w:t>Chilcompton</w:t>
      </w:r>
      <w:proofErr w:type="spellEnd"/>
      <w:r>
        <w:t xml:space="preserve">. </w:t>
      </w:r>
      <w:r>
        <w:br/>
        <w:t xml:space="preserve">A partnership between local councils and community </w:t>
      </w:r>
      <w:proofErr w:type="spellStart"/>
      <w:r>
        <w:t>organisations</w:t>
      </w:r>
      <w:proofErr w:type="spellEnd"/>
      <w:r>
        <w:t xml:space="preserve">, this project exemplifies a commitment to increasing connectivity, reducing car reliance, and promoting sustainable travel within Somerset. Under the guidance of the current Lib Dem Somerset Council administration, active </w:t>
      </w:r>
      <w:r>
        <w:lastRenderedPageBreak/>
        <w:t>travel has gained notable emphasis in recent years, highlighting the dedication to enhancing public health and accessibility.</w:t>
      </w:r>
    </w:p>
    <w:p w14:paraId="626E6636" w14:textId="77777777" w:rsidR="001E0C42" w:rsidRDefault="00000000">
      <w:pPr>
        <w:pStyle w:val="Body"/>
      </w:pPr>
      <w:r>
        <w:t>The overarching vision for a 76-mile traffic-free circuit linking Bristol, Bath, and the Mendip Hills is steadily being realized, creating new opportunities for residents and visitors to enjoy the stunning landscapes of Somerset. The collaboration includes contributions from local landowners, the Strawberry Line Society, and volunteers, showcasing a unified effort towards accessible and environmentally friendly travel options.</w:t>
      </w:r>
      <w:r>
        <w:br/>
      </w:r>
      <w:r>
        <w:br/>
        <w:t xml:space="preserve">The project has been coordinated by charitable </w:t>
      </w:r>
      <w:proofErr w:type="spellStart"/>
      <w:r>
        <w:t>organisation</w:t>
      </w:r>
      <w:proofErr w:type="spellEnd"/>
      <w:r>
        <w:t> </w:t>
      </w:r>
      <w:hyperlink r:id="rId9" w:history="1">
        <w:r>
          <w:rPr>
            <w:rStyle w:val="Hyperlink1"/>
          </w:rPr>
          <w:t xml:space="preserve">Greenways and </w:t>
        </w:r>
        <w:proofErr w:type="spellStart"/>
        <w:r>
          <w:rPr>
            <w:rStyle w:val="Hyperlink1"/>
          </w:rPr>
          <w:t>Cycleroutes</w:t>
        </w:r>
        <w:proofErr w:type="spellEnd"/>
      </w:hyperlink>
      <w:r>
        <w:t>, working in partnership with local councils, the </w:t>
      </w:r>
      <w:hyperlink r:id="rId10" w:history="1">
        <w:r>
          <w:rPr>
            <w:rStyle w:val="Hyperlink1"/>
          </w:rPr>
          <w:t>Strawberry Line Society</w:t>
        </w:r>
      </w:hyperlink>
      <w:r>
        <w:t>, local landowners and voluntary groups. Invited guests for the opening included former HM Lord-Lieutenant of Somerset, Annie Maw, representatives from </w:t>
      </w:r>
      <w:hyperlink r:id="rId11" w:history="1">
        <w:r>
          <w:rPr>
            <w:rStyle w:val="Hyperlink1"/>
          </w:rPr>
          <w:t>Shepton Mallet Town Council</w:t>
        </w:r>
      </w:hyperlink>
      <w:r>
        <w:t>, contractors </w:t>
      </w:r>
      <w:hyperlink r:id="rId12" w:history="1">
        <w:r>
          <w:rPr>
            <w:rStyle w:val="Hyperlink1"/>
          </w:rPr>
          <w:t>MP and KM Golding Ltd</w:t>
        </w:r>
      </w:hyperlink>
      <w:r>
        <w:t> and volunteers from The Strawberry Line Society, </w:t>
      </w:r>
      <w:hyperlink r:id="rId13" w:history="1">
        <w:r>
          <w:rPr>
            <w:rStyle w:val="Hyperlink1"/>
          </w:rPr>
          <w:t>Shepton Mallet Community Woodland</w:t>
        </w:r>
      </w:hyperlink>
      <w:r>
        <w:t>, and </w:t>
      </w:r>
      <w:hyperlink r:id="rId14" w:history="1">
        <w:r>
          <w:rPr>
            <w:rStyle w:val="Hyperlink1"/>
          </w:rPr>
          <w:t>Friends of Windsor Hill Tunnels</w:t>
        </w:r>
      </w:hyperlink>
      <w:r>
        <w:t>.  The route was officially opened by West Mendip </w:t>
      </w:r>
      <w:proofErr w:type="spellStart"/>
      <w:r>
        <w:rPr>
          <w:rStyle w:val="Hyperlink2"/>
        </w:rPr>
        <w:fldChar w:fldCharType="begin"/>
      </w:r>
      <w:r>
        <w:rPr>
          <w:rStyle w:val="Hyperlink2"/>
        </w:rPr>
        <w:instrText xml:space="preserve"> HYPERLINK "https://democracy.somerset.gov.uk/mgUserInfo.aspx?UID=226"</w:instrText>
      </w:r>
      <w:r>
        <w:rPr>
          <w:rStyle w:val="Hyperlink2"/>
        </w:rPr>
      </w:r>
      <w:r>
        <w:rPr>
          <w:rStyle w:val="Hyperlink2"/>
        </w:rPr>
        <w:fldChar w:fldCharType="separate"/>
      </w:r>
      <w:r>
        <w:rPr>
          <w:rStyle w:val="Hyperlink2"/>
        </w:rPr>
        <w:t>Councillor</w:t>
      </w:r>
      <w:proofErr w:type="spellEnd"/>
      <w:r>
        <w:rPr>
          <w:rStyle w:val="Hyperlink2"/>
        </w:rPr>
        <w:t xml:space="preserve"> Ros Wyke</w:t>
      </w:r>
      <w:r>
        <w:fldChar w:fldCharType="end"/>
      </w:r>
      <w:r>
        <w:t xml:space="preserve">, and Christopher Somerville, representative of </w:t>
      </w:r>
      <w:proofErr w:type="spellStart"/>
      <w:r>
        <w:t>Dinder</w:t>
      </w:r>
      <w:proofErr w:type="spellEnd"/>
      <w:r>
        <w:t xml:space="preserve"> Estate.</w:t>
      </w:r>
    </w:p>
    <w:p w14:paraId="40541FE7" w14:textId="77777777" w:rsidR="001E0C42" w:rsidRDefault="00000000">
      <w:pPr>
        <w:pStyle w:val="Body"/>
        <w:rPr>
          <w:rStyle w:val="Strong"/>
        </w:rPr>
      </w:pPr>
      <w:r>
        <w:rPr>
          <w:rStyle w:val="Strong"/>
        </w:rPr>
        <w:t>Don</w:t>
      </w:r>
      <w:r>
        <w:rPr>
          <w:rStyle w:val="Strong"/>
          <w:rtl/>
        </w:rPr>
        <w:t>’</w:t>
      </w:r>
      <w:r>
        <w:rPr>
          <w:rStyle w:val="Strong"/>
        </w:rPr>
        <w:t>t Miss Your Chance: Get Your Flu Vaccination</w:t>
      </w:r>
    </w:p>
    <w:p w14:paraId="7658A52D" w14:textId="77777777" w:rsidR="001E0C42" w:rsidRDefault="00000000">
      <w:pPr>
        <w:pStyle w:val="Body"/>
      </w:pPr>
      <w:r>
        <w:t xml:space="preserve">Somerset Council urges eligible residents to get their flu vaccination, as cases are already rising this season. Vaccination is crucial to prevent serious health complications, especially for those with underlying conditions.  Eligible groups include pregnant individuals, children aged 2-3, school-aged children, those aged 65 and over, and frontline health workers. </w:t>
      </w:r>
    </w:p>
    <w:p w14:paraId="41C59B65" w14:textId="77777777" w:rsidR="001E0C42" w:rsidRDefault="00000000">
      <w:pPr>
        <w:pStyle w:val="Body"/>
        <w:rPr>
          <w:rStyle w:val="Strong"/>
        </w:rPr>
      </w:pPr>
      <w:r>
        <w:t xml:space="preserve">To learn more and book your appointment, visit the </w:t>
      </w:r>
      <w:hyperlink r:id="rId15" w:history="1">
        <w:r>
          <w:rPr>
            <w:rStyle w:val="Hyperlink1"/>
            <w:lang w:val="it-IT"/>
          </w:rPr>
          <w:t>NHS Flu Vaccine page</w:t>
        </w:r>
      </w:hyperlink>
      <w:r>
        <w:t xml:space="preserve"> or contact your GP practice. Stay protected this flu season!</w:t>
      </w:r>
      <w:r>
        <w:br/>
      </w:r>
      <w:r>
        <w:br/>
      </w:r>
      <w:r>
        <w:rPr>
          <w:rStyle w:val="Strong"/>
        </w:rPr>
        <w:t>Somerset</w:t>
      </w:r>
      <w:r>
        <w:rPr>
          <w:rStyle w:val="Strong"/>
          <w:rtl/>
        </w:rPr>
        <w:t>’</w:t>
      </w:r>
      <w:r>
        <w:rPr>
          <w:rStyle w:val="Strong"/>
        </w:rPr>
        <w:t>s Coastal Challenge Celebrates Success</w:t>
      </w:r>
    </w:p>
    <w:p w14:paraId="54E748D5" w14:textId="77777777" w:rsidR="001E0C42" w:rsidRDefault="00000000">
      <w:pPr>
        <w:pStyle w:val="Body"/>
      </w:pPr>
      <w:r>
        <w:t>The second annual "80 Miles in Eight Days" Challenge Walk proved a resounding success, with 23 enthusiastic walkers covering 500 miles along Somerset</w:t>
      </w:r>
      <w:r>
        <w:rPr>
          <w:rtl/>
        </w:rPr>
        <w:t>’</w:t>
      </w:r>
      <w:r>
        <w:t>s stunning coastline.  Organized by the Somerset Trail Partnership in collaboration with Exmoor National Park, the event raised £700 for The Outdoor Guide Foundation</w:t>
      </w:r>
      <w:r>
        <w:rPr>
          <w:rtl/>
        </w:rPr>
        <w:t>’</w:t>
      </w:r>
      <w:r>
        <w:t>s Waterproofs and Wellies Campaign, providing gear for two coastal primary schools.</w:t>
      </w:r>
    </w:p>
    <w:p w14:paraId="47E1F6BC" w14:textId="77777777" w:rsidR="001E0C42" w:rsidRDefault="00000000">
      <w:pPr>
        <w:pStyle w:val="Body"/>
      </w:pPr>
      <w:r>
        <w:t>Richard Taylor and Richard Pinnington completed the entire route, praised by Isobel Pring from the Somerset Trail Partnership for overcoming challenging climbs.  Starting at County Gate in sunny weather and ending at Brean Down, walkers enjoyed the scenic beauty and camaraderie. Looking ahead to 2026, plans include a third challenge walk and new circular routes. For details, visit somersetcoastfestival.co.uk.</w:t>
      </w:r>
    </w:p>
    <w:p w14:paraId="42C35E97" w14:textId="77777777" w:rsidR="001E0C42" w:rsidRDefault="00000000">
      <w:pPr>
        <w:pStyle w:val="Body"/>
        <w:rPr>
          <w:rStyle w:val="Strong"/>
        </w:rPr>
      </w:pPr>
      <w:r>
        <w:rPr>
          <w:rStyle w:val="Strong"/>
        </w:rPr>
        <w:t>Council Approves Pupil Referral Unit Merger to Enhance Outcomes</w:t>
      </w:r>
    </w:p>
    <w:p w14:paraId="5C10ADF5" w14:textId="77777777" w:rsidR="001E0C42" w:rsidRDefault="00000000">
      <w:pPr>
        <w:pStyle w:val="Body"/>
      </w:pPr>
      <w:r>
        <w:t>At a recent meeting of Somerset Council</w:t>
      </w:r>
      <w:r>
        <w:rPr>
          <w:rtl/>
        </w:rPr>
        <w:t>’</w:t>
      </w:r>
      <w:r>
        <w:t xml:space="preserve">s Executive, members approved a major </w:t>
      </w:r>
      <w:proofErr w:type="spellStart"/>
      <w:r>
        <w:t>reorganisation</w:t>
      </w:r>
      <w:proofErr w:type="spellEnd"/>
      <w:r>
        <w:t xml:space="preserve"> of Pupil Referral Units (PRUs) aimed at improving the quality and consistency of alternative provision for children and young people in the county.  The council decided to consolidate the management of the four existing PRUs to streamline governance and </w:t>
      </w:r>
      <w:proofErr w:type="spellStart"/>
      <w:r>
        <w:t>standardise</w:t>
      </w:r>
      <w:proofErr w:type="spellEnd"/>
      <w:r>
        <w:t xml:space="preserve"> approaches, particularly addressing gaps in provision in Frome and West Somerset. </w:t>
      </w:r>
    </w:p>
    <w:p w14:paraId="06EE6773" w14:textId="77777777" w:rsidR="001E0C42" w:rsidRDefault="00000000">
      <w:pPr>
        <w:pStyle w:val="Body"/>
        <w:rPr>
          <w:rStyle w:val="Strong"/>
        </w:rPr>
      </w:pPr>
      <w:r>
        <w:t xml:space="preserve">Tor School will expand to include the South Somerset Partnership School, while The Bridge School will incorporate sites from Taunton Deane Partnership College. A new Partnership Agreement will define the support and challenges needed for ongoing improvements.  All existing facilities will </w:t>
      </w:r>
      <w:r>
        <w:lastRenderedPageBreak/>
        <w:t xml:space="preserve">remain open, ensuring that current students continue at their respective sites without needing to change schools or facing longer journeys.   The decision focuses on improving management structures to create a fairer system where every child receives high-quality education support, regardless of location. The changes will take effect on April 1, 2026. For more information, visit </w:t>
      </w:r>
      <w:r>
        <w:rPr>
          <w:rStyle w:val="Hyperlink0"/>
        </w:rPr>
        <w:t>the Executive</w:t>
      </w:r>
      <w:r>
        <w:rPr>
          <w:rStyle w:val="Hyperlink0"/>
          <w:rtl/>
        </w:rPr>
        <w:t>’</w:t>
      </w:r>
      <w:r>
        <w:rPr>
          <w:rStyle w:val="Hyperlink0"/>
        </w:rPr>
        <w:t>s Decision Report</w:t>
      </w:r>
      <w:r>
        <w:t>.</w:t>
      </w:r>
      <w:r>
        <w:br/>
      </w:r>
      <w:r>
        <w:br/>
      </w:r>
      <w:r>
        <w:rPr>
          <w:rStyle w:val="Strong"/>
        </w:rPr>
        <w:t>Somerset Council Invests in Improved Outcomes for Residents</w:t>
      </w:r>
    </w:p>
    <w:p w14:paraId="03035948" w14:textId="77777777" w:rsidR="001E0C42" w:rsidRDefault="00000000">
      <w:pPr>
        <w:pStyle w:val="Body"/>
      </w:pPr>
      <w:r>
        <w:t xml:space="preserve">Somerset Council has approved new contracts for the Discharge to Assess (D2A) service, enhancing support for residents returning home from hospital. This service offers up to six weeks of tailored assistance, promoting independence and reducing long-term care needs.  Currently assisting about 3,000 people annually, the D2A service helps lower hospital bed occupancy and speeds up recovery at home. The new contracts ensure continuity of care after May 2026. </w:t>
      </w:r>
    </w:p>
    <w:p w14:paraId="3284E2F8" w14:textId="77777777" w:rsidR="001E0C42" w:rsidRDefault="00000000">
      <w:pPr>
        <w:pStyle w:val="Body"/>
        <w:rPr>
          <w:rStyle w:val="Strong"/>
        </w:rPr>
      </w:pPr>
      <w:r>
        <w:t>Full details can be found via the Executive</w:t>
      </w:r>
      <w:r>
        <w:rPr>
          <w:rtl/>
        </w:rPr>
        <w:t>’</w:t>
      </w:r>
      <w:r>
        <w:t>s </w:t>
      </w:r>
      <w:hyperlink r:id="rId16" w:history="1">
        <w:r>
          <w:rPr>
            <w:rStyle w:val="Hyperlink1"/>
          </w:rPr>
          <w:t>Decision Report (PDF)</w:t>
        </w:r>
      </w:hyperlink>
      <w:r>
        <w:t>.</w:t>
      </w:r>
      <w:r>
        <w:br/>
      </w:r>
      <w:r>
        <w:br/>
      </w:r>
      <w:r>
        <w:rPr>
          <w:rStyle w:val="Strong"/>
        </w:rPr>
        <w:t>Teamwork Delivers Vital Drainage and Gas Mains Upgrade in Chard</w:t>
      </w:r>
    </w:p>
    <w:p w14:paraId="2F040656" w14:textId="77777777" w:rsidR="001E0C42" w:rsidRDefault="00000000">
      <w:pPr>
        <w:pStyle w:val="Body"/>
      </w:pPr>
      <w:r>
        <w:t xml:space="preserve">Somerset Council, Wessex Water, and Wales and West Utilities have successfully completed a £1.7 million infrastructure project in Chard, improving drainage and upgrading gas mains on Victoria Avenue, Furnham Road, and </w:t>
      </w:r>
      <w:proofErr w:type="spellStart"/>
      <w:r>
        <w:t>Glynswood</w:t>
      </w:r>
      <w:proofErr w:type="spellEnd"/>
      <w:r>
        <w:t xml:space="preserve">.  The project, which began in January, involved phased road closures to </w:t>
      </w:r>
      <w:proofErr w:type="spellStart"/>
      <w:r>
        <w:t>minimise</w:t>
      </w:r>
      <w:proofErr w:type="spellEnd"/>
      <w:r>
        <w:t xml:space="preserve"> disruption while addressing sewer flooding and enhancing gas service reliability. </w:t>
      </w:r>
      <w:proofErr w:type="spellStart"/>
      <w:r>
        <w:t>Glynswood</w:t>
      </w:r>
      <w:proofErr w:type="spellEnd"/>
      <w:r>
        <w:t xml:space="preserve"> has now reopened to traffic, and construction has been completed on schedule.</w:t>
      </w:r>
    </w:p>
    <w:p w14:paraId="4873CB3D" w14:textId="77777777" w:rsidR="001E0C42" w:rsidRDefault="00000000">
      <w:pPr>
        <w:pStyle w:val="Body"/>
        <w:rPr>
          <w:rStyle w:val="Strong"/>
        </w:rPr>
      </w:pPr>
      <w:r>
        <w:t>Somerset Council, along with Wessex Water and Wales and West expressed gratitude to residents and businesses for their support throughout the essential upgrades, which will ensure a robust infrastructure for the future.</w:t>
      </w:r>
      <w:r>
        <w:br/>
      </w:r>
      <w:r>
        <w:br/>
      </w:r>
      <w:r>
        <w:rPr>
          <w:rStyle w:val="Strong"/>
        </w:rPr>
        <w:t>Have Your Say on Somerset</w:t>
      </w:r>
      <w:r>
        <w:rPr>
          <w:rStyle w:val="Strong"/>
          <w:rtl/>
        </w:rPr>
        <w:t>’</w:t>
      </w:r>
      <w:r>
        <w:rPr>
          <w:rStyle w:val="Strong"/>
        </w:rPr>
        <w:t>s Domestic Abuse Strategy</w:t>
      </w:r>
    </w:p>
    <w:p w14:paraId="1D48AD44" w14:textId="77777777" w:rsidR="001E0C42" w:rsidRDefault="00000000">
      <w:pPr>
        <w:pStyle w:val="Body"/>
      </w:pPr>
      <w:r>
        <w:t xml:space="preserve">Somerset Council invites public feedback to shape a new three-year Domestic Abuse Strategy focused on prevention, protection, and recovery. The consultation seeks input from residents, </w:t>
      </w:r>
      <w:proofErr w:type="spellStart"/>
      <w:r>
        <w:t>organisations</w:t>
      </w:r>
      <w:proofErr w:type="spellEnd"/>
      <w:r>
        <w:t>, and professionals on how to effectively support those affected by domestic abuse.</w:t>
      </w:r>
    </w:p>
    <w:p w14:paraId="082BD5D6" w14:textId="77777777" w:rsidR="001E0C42" w:rsidRDefault="00000000">
      <w:pPr>
        <w:pStyle w:val="Body"/>
      </w:pPr>
      <w:r>
        <w:t xml:space="preserve">The strategy will build on existing work by the Somerset Domestic Abuse Service and partner agencies, ensuring accessibility and responsiveness to community needs. It aims to outline priorities including preventing abuse, protecting at-risk individuals, strengthening professional responses, and supporting recovery.  The consultation is open until January 26. Feedback will inform </w:t>
      </w:r>
      <w:proofErr w:type="gramStart"/>
      <w:r>
        <w:t>the</w:t>
      </w:r>
      <w:proofErr w:type="gramEnd"/>
      <w:r>
        <w:t xml:space="preserve"> final strategy, which will be published later next year. </w:t>
      </w:r>
    </w:p>
    <w:p w14:paraId="14B714D6" w14:textId="77777777" w:rsidR="001E0C42" w:rsidRDefault="00000000">
      <w:pPr>
        <w:pStyle w:val="Body"/>
        <w:rPr>
          <w:rStyle w:val="Strong"/>
        </w:rPr>
      </w:pPr>
      <w:r>
        <w:t xml:space="preserve">To participate, visit the </w:t>
      </w:r>
      <w:hyperlink r:id="rId17" w:history="1">
        <w:r>
          <w:rPr>
            <w:rStyle w:val="Hyperlink1"/>
          </w:rPr>
          <w:t>Domestic Abuse Strategy Public Consultation page</w:t>
        </w:r>
      </w:hyperlink>
      <w:r>
        <w:t xml:space="preserve">. </w:t>
      </w:r>
      <w:r>
        <w:br/>
        <w:t xml:space="preserve">For support, contact the Somerset Domestic Abuse Service at 0800 69 49 999, or visit </w:t>
      </w:r>
      <w:hyperlink r:id="rId18" w:history="1">
        <w:r>
          <w:rPr>
            <w:rStyle w:val="Hyperlink1"/>
          </w:rPr>
          <w:t>somersetdomesticabuse.org.uk</w:t>
        </w:r>
      </w:hyperlink>
      <w:r>
        <w:t>. In emergencies, call 999.</w:t>
      </w:r>
      <w:r>
        <w:br/>
      </w:r>
      <w:r>
        <w:br/>
      </w:r>
      <w:r>
        <w:rPr>
          <w:rStyle w:val="Strong"/>
        </w:rPr>
        <w:t>Ham Hill Celebrates National Tree Week with Successful Tree Planting</w:t>
      </w:r>
    </w:p>
    <w:p w14:paraId="4EA72205" w14:textId="77777777" w:rsidR="001E0C42" w:rsidRDefault="00000000">
      <w:pPr>
        <w:pStyle w:val="Body"/>
      </w:pPr>
      <w:r>
        <w:t>Ham Hill recently hosted a week-long tree planting event in celebration of National Tree Week, successfully planting 3,000 native trees to enhance biodiversity and climate resilience.</w:t>
      </w:r>
    </w:p>
    <w:p w14:paraId="7CD0F035" w14:textId="77777777" w:rsidR="001E0C42" w:rsidRDefault="00000000">
      <w:pPr>
        <w:pStyle w:val="Body"/>
      </w:pPr>
      <w:r>
        <w:lastRenderedPageBreak/>
        <w:t xml:space="preserve">Running from November 22 to 30, the initiative was supported by Carbon Aware Productions and Ham and </w:t>
      </w:r>
      <w:proofErr w:type="spellStart"/>
      <w:r>
        <w:t>Doulting</w:t>
      </w:r>
      <w:proofErr w:type="spellEnd"/>
      <w:r>
        <w:t xml:space="preserve"> Stone, along with dedicated volunteers from RNAS Yeovilton, Somerset Council, and The Friends of Ham Hill. The collaborative effort concluded with a Community Tree Planting Day.</w:t>
      </w:r>
    </w:p>
    <w:p w14:paraId="769C0BA6" w14:textId="77777777" w:rsidR="001E0C42" w:rsidRDefault="00000000">
      <w:pPr>
        <w:pStyle w:val="Body"/>
      </w:pPr>
      <w:r>
        <w:t xml:space="preserve">Throughout the week, focused planting activities included dry-stone walling, ongoing volunteer efforts, and a final push by Somerset Council staff.   Lead Member for Public Health, Climate Change and Environment, </w:t>
      </w:r>
      <w:proofErr w:type="spellStart"/>
      <w:r>
        <w:t>Councillor</w:t>
      </w:r>
      <w:proofErr w:type="spellEnd"/>
      <w:r>
        <w:t xml:space="preserve"> Graham Oakes, highlighted the value of trees in supporting wildlife and improving community well-being while representing a step towards boosting Somerset's tree canopy from 8% to the national average of 13%. </w:t>
      </w:r>
      <w:r>
        <w:br/>
      </w:r>
    </w:p>
    <w:p w14:paraId="5B77DCCF" w14:textId="77777777" w:rsidR="001E0C42" w:rsidRDefault="00000000">
      <w:pPr>
        <w:pStyle w:val="Body"/>
        <w:rPr>
          <w:rStyle w:val="Strong"/>
        </w:rPr>
      </w:pPr>
      <w:r>
        <w:rPr>
          <w:rStyle w:val="Strong"/>
        </w:rPr>
        <w:t>Thousands of Driving Offences Logged on Frome Bypass as New Speed Limit is Considered</w:t>
      </w:r>
    </w:p>
    <w:p w14:paraId="205ED4A2" w14:textId="77777777" w:rsidR="001E0C42" w:rsidRDefault="00000000">
      <w:pPr>
        <w:pStyle w:val="Body"/>
      </w:pPr>
      <w:r>
        <w:t>In just four months, AI cameras installed on the A361 Frome Bypass have recorded over 4,500 driving offences, raising safety concerns. The offences include 4,407 instances of not wearing seat belts, 119 cases of mobile phone use, and 74 speeding violations exceeding 80 mph.  Currently, the speed limit on the road is 60 mph, but discussions are underway to potentially reduce it to 50 mph. This road has witnessed six fatalities between 2019 and 2024, including four in the past year.</w:t>
      </w:r>
    </w:p>
    <w:p w14:paraId="710FFFC0" w14:textId="77777777" w:rsidR="001E0C42" w:rsidRDefault="00000000">
      <w:pPr>
        <w:pStyle w:val="Body"/>
      </w:pPr>
      <w:r>
        <w:t xml:space="preserve">Somerset Council and Avon and Somerset Police are collaborating on a road safety initiative, which includes continued use of AI cameras and a forthcoming engineering scheme aimed at enhancing road safety. Implementation of additional safety measures could begin in late 2026. </w:t>
      </w:r>
    </w:p>
    <w:p w14:paraId="0DD34BBC" w14:textId="77777777" w:rsidR="001E0C42" w:rsidRDefault="00000000">
      <w:pPr>
        <w:pStyle w:val="Body"/>
        <w:rPr>
          <w:rStyle w:val="Strong"/>
        </w:rPr>
      </w:pPr>
      <w:r>
        <w:br/>
      </w:r>
      <w:proofErr w:type="gramStart"/>
      <w:r>
        <w:rPr>
          <w:rStyle w:val="Strong"/>
        </w:rPr>
        <w:t>Stepping Stones</w:t>
      </w:r>
      <w:proofErr w:type="gramEnd"/>
      <w:r>
        <w:rPr>
          <w:rStyle w:val="Strong"/>
        </w:rPr>
        <w:t xml:space="preserve"> Team Visits Parliament for National Supported Lodgings Week</w:t>
      </w:r>
    </w:p>
    <w:p w14:paraId="7E0D1CD2" w14:textId="77777777" w:rsidR="001E0C42" w:rsidRDefault="00000000">
      <w:pPr>
        <w:pStyle w:val="Body"/>
      </w:pPr>
      <w:r>
        <w:t xml:space="preserve">Somerset's </w:t>
      </w:r>
      <w:proofErr w:type="gramStart"/>
      <w:r>
        <w:t>Stepping Stones</w:t>
      </w:r>
      <w:proofErr w:type="gramEnd"/>
      <w:r>
        <w:t xml:space="preserve"> team recently attended a parliamentary reception in Westminster to launch the inaugural National Supported Lodgings Week (NSLW), held from November 9 to 16, 2025. The event, titled "Host the Future," attracted over 150 attendees, including hosts and care workers from the </w:t>
      </w:r>
      <w:proofErr w:type="gramStart"/>
      <w:r>
        <w:t>Stepping Stones</w:t>
      </w:r>
      <w:proofErr w:type="gramEnd"/>
      <w:r>
        <w:t xml:space="preserve"> program, along with the young people they support.</w:t>
      </w:r>
    </w:p>
    <w:p w14:paraId="5817A6F6" w14:textId="77777777" w:rsidR="001E0C42" w:rsidRDefault="00000000">
      <w:pPr>
        <w:pStyle w:val="Body"/>
      </w:pPr>
      <w:r>
        <w:t xml:space="preserve">The Supported Lodgings scheme allows individuals or families to offer a room and supportive environment to young people aged 18 to 21 who are leaving care. The initiative aims to help these young individuals build essential life skills necessary for independent living, including cooking, cleaning, and financial management.  The NSLW highlights the positive impact of programs like </w:t>
      </w:r>
      <w:proofErr w:type="gramStart"/>
      <w:r>
        <w:t>Stepping Stones</w:t>
      </w:r>
      <w:proofErr w:type="gramEnd"/>
      <w:r>
        <w:t xml:space="preserve"> and encourages more people to consider becoming hosts by sharing inspirational stories from the hosts and young people involved. </w:t>
      </w:r>
    </w:p>
    <w:p w14:paraId="1E6D232E" w14:textId="77777777" w:rsidR="001E0C42" w:rsidRDefault="00000000">
      <w:pPr>
        <w:pStyle w:val="Body"/>
        <w:rPr>
          <w:rStyle w:val="Strong"/>
        </w:rPr>
      </w:pPr>
      <w:r>
        <w:t xml:space="preserve">In support of National Care Leavers Month, Somerset Council illuminated County Hall in blue alongside other organizations and landmarks nationwide. For those interested in becoming </w:t>
      </w:r>
      <w:proofErr w:type="gramStart"/>
      <w:r>
        <w:t>Stepping Stones</w:t>
      </w:r>
      <w:proofErr w:type="gramEnd"/>
      <w:r>
        <w:t xml:space="preserve"> hosts, more information is available at fosteringinsomerset.org.uk or by calling 0800 587 9900.</w:t>
      </w:r>
      <w:r>
        <w:br/>
      </w:r>
      <w:r>
        <w:br/>
      </w:r>
      <w:r>
        <w:rPr>
          <w:rStyle w:val="Strong"/>
        </w:rPr>
        <w:t>Somerset Charities Receive Royal Recognition</w:t>
      </w:r>
    </w:p>
    <w:p w14:paraId="5BEB6032" w14:textId="77777777" w:rsidR="001E0C42" w:rsidRDefault="00000000">
      <w:pPr>
        <w:pStyle w:val="Body"/>
      </w:pPr>
      <w:r>
        <w:t>Four Somerset charities have been awarded the King</w:t>
      </w:r>
      <w:r>
        <w:rPr>
          <w:rtl/>
        </w:rPr>
        <w:t>’</w:t>
      </w:r>
      <w:r>
        <w:t>s Award for Voluntary Service (KAVS) for their exceptional community contributions. The recipients are:</w:t>
      </w:r>
    </w:p>
    <w:p w14:paraId="6FD638C0" w14:textId="77777777" w:rsidR="001E0C42" w:rsidRDefault="00000000">
      <w:pPr>
        <w:pStyle w:val="Body"/>
        <w:numPr>
          <w:ilvl w:val="0"/>
          <w:numId w:val="2"/>
        </w:numPr>
      </w:pPr>
      <w:r>
        <w:rPr>
          <w:rStyle w:val="Strong"/>
        </w:rPr>
        <w:t>Exmoor Community Bus Association</w:t>
      </w:r>
    </w:p>
    <w:p w14:paraId="084C0EBF" w14:textId="77777777" w:rsidR="001E0C42" w:rsidRDefault="00000000">
      <w:pPr>
        <w:pStyle w:val="Body"/>
        <w:numPr>
          <w:ilvl w:val="0"/>
          <w:numId w:val="2"/>
        </w:numPr>
      </w:pPr>
      <w:r>
        <w:rPr>
          <w:rStyle w:val="Strong"/>
        </w:rPr>
        <w:t>Good Fellowship Club</w:t>
      </w:r>
      <w:r>
        <w:t> (Yeovil)</w:t>
      </w:r>
    </w:p>
    <w:p w14:paraId="68DE6590" w14:textId="77777777" w:rsidR="001E0C42" w:rsidRDefault="00000000">
      <w:pPr>
        <w:pStyle w:val="Body"/>
        <w:numPr>
          <w:ilvl w:val="0"/>
          <w:numId w:val="2"/>
        </w:numPr>
      </w:pPr>
      <w:r>
        <w:rPr>
          <w:rStyle w:val="Strong"/>
        </w:rPr>
        <w:t>Green Wedmore</w:t>
      </w:r>
    </w:p>
    <w:p w14:paraId="36EB3DA6" w14:textId="77777777" w:rsidR="001E0C42" w:rsidRDefault="00000000">
      <w:pPr>
        <w:pStyle w:val="Body"/>
        <w:numPr>
          <w:ilvl w:val="0"/>
          <w:numId w:val="2"/>
        </w:numPr>
      </w:pPr>
      <w:r>
        <w:rPr>
          <w:rStyle w:val="Strong"/>
        </w:rPr>
        <w:lastRenderedPageBreak/>
        <w:t>The Thomas Poole Library</w:t>
      </w:r>
      <w:r>
        <w:t xml:space="preserve"> (Nether </w:t>
      </w:r>
      <w:proofErr w:type="spellStart"/>
      <w:r>
        <w:t>Stowey</w:t>
      </w:r>
      <w:proofErr w:type="spellEnd"/>
      <w:r>
        <w:t>)</w:t>
      </w:r>
    </w:p>
    <w:p w14:paraId="79A8D833" w14:textId="77777777" w:rsidR="001E0C42" w:rsidRDefault="00000000">
      <w:pPr>
        <w:pStyle w:val="Body"/>
        <w:rPr>
          <w:rStyle w:val="Strong"/>
        </w:rPr>
      </w:pPr>
      <w:r>
        <w:t>This prestigious award recognizes the significant impact of these voluntary groups and their ongoing efforts to support their communities. The honor will enhance their profiles and help attract further support for their initiatives.  Equivalent to an MBE, KAVS is the highest Award given to local voluntary groups in the UK, and they are awarded for life.</w:t>
      </w:r>
      <w:r>
        <w:br/>
      </w:r>
      <w:r>
        <w:br/>
      </w:r>
      <w:r>
        <w:rPr>
          <w:rStyle w:val="Strong"/>
        </w:rPr>
        <w:t>Council Supports Local Communities with Government Fund</w:t>
      </w:r>
    </w:p>
    <w:p w14:paraId="5D7B26FE" w14:textId="77777777" w:rsidR="001E0C42" w:rsidRDefault="00000000">
      <w:pPr>
        <w:pStyle w:val="Body"/>
      </w:pPr>
      <w:r>
        <w:t xml:space="preserve">Somerset Council is using the national Accelerating Reform Fund to enhance local care networks, securing £616,000 for community projects that benefit aging residents and those with disabilities. </w:t>
      </w:r>
    </w:p>
    <w:p w14:paraId="5893D1E3" w14:textId="77777777" w:rsidR="001E0C42" w:rsidRDefault="00000000">
      <w:pPr>
        <w:pStyle w:val="Body"/>
        <w:rPr>
          <w:rStyle w:val="Strong"/>
        </w:rPr>
      </w:pPr>
      <w:r>
        <w:t xml:space="preserve">Ten community groups and one Town Council have formed the </w:t>
      </w:r>
      <w:r>
        <w:rPr>
          <w:rtl/>
        </w:rPr>
        <w:t>‘</w:t>
      </w:r>
      <w:r>
        <w:t xml:space="preserve">Somerset Cares </w:t>
      </w:r>
      <w:proofErr w:type="gramStart"/>
      <w:r>
        <w:t>Alliance,</w:t>
      </w:r>
      <w:r>
        <w:rPr>
          <w:rtl/>
        </w:rPr>
        <w:t>’</w:t>
      </w:r>
      <w:proofErr w:type="gramEnd"/>
      <w:r>
        <w:rPr>
          <w:rtl/>
        </w:rPr>
        <w:t xml:space="preserve"> </w:t>
      </w:r>
      <w:r>
        <w:t>receiving grants to strengthen local support systems. The fund promotes sustainable infrastructure and access to essential services close to home.</w:t>
      </w:r>
      <w:r>
        <w:br/>
      </w:r>
      <w:r>
        <w:br/>
      </w:r>
      <w:r>
        <w:rPr>
          <w:rStyle w:val="Strong"/>
        </w:rPr>
        <w:t>Voting in Somerset Youth Parliament Elections Begins</w:t>
      </w:r>
    </w:p>
    <w:p w14:paraId="39E7D5B8" w14:textId="77777777" w:rsidR="001E0C42" w:rsidRDefault="00000000">
      <w:pPr>
        <w:pStyle w:val="Body"/>
      </w:pPr>
      <w:r>
        <w:t>Voting is now open for the Somerset Youth Parliament elections, where young people can elect three new representatives for the UK Youth Parliament. Candidates have published manifestos detailing their campaign pledges, available on the Somerset Youth Parliament</w:t>
      </w:r>
      <w:r>
        <w:rPr>
          <w:rtl/>
        </w:rPr>
        <w:t>’</w:t>
      </w:r>
      <w:r>
        <w:t xml:space="preserve">s </w:t>
      </w:r>
      <w:hyperlink r:id="rId19" w:history="1">
        <w:r>
          <w:rPr>
            <w:rStyle w:val="Hyperlink1"/>
            <w:lang w:val="fr-FR"/>
          </w:rPr>
          <w:t>Elections page</w:t>
        </w:r>
      </w:hyperlink>
      <w:r>
        <w:t>.</w:t>
      </w:r>
    </w:p>
    <w:p w14:paraId="0DFECF09" w14:textId="77777777" w:rsidR="001E0C42" w:rsidRDefault="00000000">
      <w:pPr>
        <w:pStyle w:val="Body"/>
      </w:pPr>
      <w:r>
        <w:t>This initiative allows elected Members of Youth Parliament to advocate for local and national issues affecting youth, working alongside community representatives and politicians to drive positive change.  Voting is open now and closes on December 15th, 2025. Young people are encouraged to participate and make their voices heard.</w:t>
      </w:r>
    </w:p>
    <w:p w14:paraId="035941EC" w14:textId="77777777" w:rsidR="001E0C42" w:rsidRDefault="001E0C42">
      <w:pPr>
        <w:pStyle w:val="Body"/>
      </w:pPr>
    </w:p>
    <w:p w14:paraId="1242B050" w14:textId="77777777" w:rsidR="001E0C42" w:rsidRDefault="00000000">
      <w:pPr>
        <w:pStyle w:val="Body"/>
        <w:rPr>
          <w:rStyle w:val="Strong"/>
        </w:rPr>
      </w:pPr>
      <w:r>
        <w:rPr>
          <w:rStyle w:val="Strong"/>
        </w:rPr>
        <w:t>Somerset Council and Partners Highlight Digital Domestic Abuse During 16 Days of Action</w:t>
      </w:r>
    </w:p>
    <w:p w14:paraId="23729BAC" w14:textId="77777777" w:rsidR="001E0C42" w:rsidRDefault="00000000">
      <w:pPr>
        <w:pStyle w:val="Body"/>
      </w:pPr>
      <w:r>
        <w:t xml:space="preserve">Somerset Council is partnering with </w:t>
      </w:r>
      <w:proofErr w:type="spellStart"/>
      <w:r>
        <w:t>organisations</w:t>
      </w:r>
      <w:proofErr w:type="spellEnd"/>
      <w:r>
        <w:t xml:space="preserve"> across the county to observe the 16 Days of Action Against Gender-Based Violence, focusing on digital domestic abuse, which involves using technology to monitor, threaten, or isolate victims.</w:t>
      </w:r>
    </w:p>
    <w:p w14:paraId="7ECAC835" w14:textId="77777777" w:rsidR="001E0C42" w:rsidRDefault="00000000">
      <w:pPr>
        <w:pStyle w:val="Body"/>
      </w:pPr>
      <w:r>
        <w:t>Running from November 25 (International Day for Elimination of Violence Against Women) to December 10 (Human Rights Day), the campaign encourages community action to prevent abuse and support recovery for affected individuals. Events, drop-ins, and awareness activities will take place throughout Somerset to highlight online and digital abuse.</w:t>
      </w:r>
    </w:p>
    <w:p w14:paraId="446F9855" w14:textId="77777777" w:rsidR="001E0C42" w:rsidRDefault="00000000">
      <w:pPr>
        <w:pStyle w:val="Body"/>
      </w:pPr>
      <w:r>
        <w:t xml:space="preserve">The Somerset Domestic Abuse Service, facilitated by the YOU Trust, offers confidential support for those affected by domestic abuse, including digital abuse. For assistance, individuals can call 0800 69 49 999, visit </w:t>
      </w:r>
      <w:hyperlink r:id="rId20" w:history="1">
        <w:r>
          <w:rPr>
            <w:rStyle w:val="Hyperlink1"/>
          </w:rPr>
          <w:t>somersetdomesticabuse.org.uk</w:t>
        </w:r>
      </w:hyperlink>
      <w:r>
        <w:t xml:space="preserve">, or email </w:t>
      </w:r>
      <w:hyperlink r:id="rId21" w:history="1">
        <w:r>
          <w:rPr>
            <w:rStyle w:val="Hyperlink1"/>
          </w:rPr>
          <w:t>domesticabuseservice@somerset.gov.uk</w:t>
        </w:r>
      </w:hyperlink>
      <w:r>
        <w:t>.</w:t>
      </w:r>
      <w:r>
        <w:br/>
      </w:r>
    </w:p>
    <w:p w14:paraId="0833D11F" w14:textId="77777777" w:rsidR="001E0C42" w:rsidRDefault="00000000">
      <w:pPr>
        <w:pStyle w:val="Body"/>
      </w:pPr>
      <w:r>
        <w:rPr>
          <w:rStyle w:val="Strong"/>
        </w:rPr>
        <w:t>Traffic Signals Replacement at Dunster Junction Scheduled for Early 2026</w:t>
      </w:r>
      <w:r>
        <w:rPr>
          <w:rStyle w:val="Strong"/>
        </w:rPr>
        <w:br/>
      </w:r>
      <w:r>
        <w:br/>
        <w:t xml:space="preserve">Somerset Council is set to replace aging traffic signals at the A39 Dunster Steep junction due to the units reaching the end of their working life. The current traffic lights, over 30 years old, will be renewed starting 5 January 2026 and are expected to be completed by April. Contractor </w:t>
      </w:r>
      <w:proofErr w:type="spellStart"/>
      <w:r>
        <w:t>Centregreat</w:t>
      </w:r>
      <w:proofErr w:type="spellEnd"/>
      <w:r>
        <w:t xml:space="preserve"> has been appointed for the project. During this period, an intelligent temporary traffic light system will minimize disruption while significant excavation work occurs to replace the old ducting, wiring, and traffic light heads.</w:t>
      </w:r>
    </w:p>
    <w:p w14:paraId="46EA3661" w14:textId="77777777" w:rsidR="001E0C42" w:rsidRDefault="00000000">
      <w:pPr>
        <w:pStyle w:val="Body"/>
      </w:pPr>
      <w:r>
        <w:lastRenderedPageBreak/>
        <w:t>A public drop-in session will be held on Wednesday, 10 December, from 3:30 PM to 7 PM at Dunster Tithe Barn (TA24 6RY) for residents and businesses to learn more about the scheme. Traffic management changes will be communicated in advance.</w:t>
      </w:r>
    </w:p>
    <w:p w14:paraId="2234EFD9" w14:textId="77777777" w:rsidR="001E0C42" w:rsidRDefault="00000000">
      <w:pPr>
        <w:pStyle w:val="Body"/>
      </w:pPr>
      <w:r>
        <w:t xml:space="preserve">For live travel updates, </w:t>
      </w:r>
      <w:proofErr w:type="gramStart"/>
      <w:r>
        <w:t>follow @</w:t>
      </w:r>
      <w:proofErr w:type="gramEnd"/>
      <w:r>
        <w:t>TravelSomerset on X (formerly Twitter) and Facebook. Report any road issues via the Council</w:t>
      </w:r>
      <w:r>
        <w:rPr>
          <w:rtl/>
        </w:rPr>
        <w:t>’</w:t>
      </w:r>
      <w:r>
        <w:t xml:space="preserve">s </w:t>
      </w:r>
      <w:proofErr w:type="gramStart"/>
      <w:r>
        <w:t>Report</w:t>
      </w:r>
      <w:proofErr w:type="gramEnd"/>
      <w:r>
        <w:t xml:space="preserve"> a Problem webpage, links below:</w:t>
      </w:r>
    </w:p>
    <w:p w14:paraId="63E20BAE" w14:textId="77777777" w:rsidR="001E0C42" w:rsidRDefault="00000000">
      <w:pPr>
        <w:pStyle w:val="Body"/>
      </w:pPr>
      <w:hyperlink r:id="rId22" w:history="1">
        <w:r>
          <w:rPr>
            <w:rStyle w:val="Hyperlink0"/>
          </w:rPr>
          <w:t>https://www.somerset.gov.uk/roads-travel-and-parking/report-a-problem-on-the-road/</w:t>
        </w:r>
      </w:hyperlink>
    </w:p>
    <w:p w14:paraId="71E706B9" w14:textId="77777777" w:rsidR="001E0C42" w:rsidRDefault="00000000">
      <w:pPr>
        <w:pStyle w:val="Body"/>
        <w:rPr>
          <w:rStyle w:val="Strong"/>
        </w:rPr>
      </w:pPr>
      <w:hyperlink r:id="rId23" w:history="1">
        <w:r>
          <w:rPr>
            <w:rStyle w:val="Hyperlink1"/>
          </w:rPr>
          <w:t>Follow @TravelSomerset</w:t>
        </w:r>
      </w:hyperlink>
      <w:r>
        <w:br/>
      </w:r>
      <w:r>
        <w:br/>
      </w:r>
      <w:r>
        <w:br/>
      </w:r>
      <w:r>
        <w:br/>
      </w:r>
      <w:r>
        <w:rPr>
          <w:rStyle w:val="Strong"/>
        </w:rPr>
        <w:t>Temporary Library Opens at Bridgwater House</w:t>
      </w:r>
    </w:p>
    <w:p w14:paraId="46F9D25B" w14:textId="77777777" w:rsidR="001E0C42" w:rsidRDefault="00000000">
      <w:pPr>
        <w:pStyle w:val="Body"/>
      </w:pPr>
      <w:r>
        <w:t>A temporary library is now open at Bridgwater House following interior ceiling damage to the main library caused by roof issues. The temporary facility opened its doors on December 1, offering a range of services including book borrowing, public computer access, and events.</w:t>
      </w:r>
    </w:p>
    <w:p w14:paraId="7907BD4E" w14:textId="77777777" w:rsidR="001E0C42" w:rsidRDefault="00000000">
      <w:pPr>
        <w:pStyle w:val="Body"/>
      </w:pPr>
      <w:r>
        <w:rPr>
          <w:rStyle w:val="Strong"/>
        </w:rPr>
        <w:t>Key Details:</w:t>
      </w:r>
    </w:p>
    <w:p w14:paraId="38F647C8" w14:textId="77777777" w:rsidR="001E0C42" w:rsidRDefault="00000000">
      <w:pPr>
        <w:pStyle w:val="Body"/>
        <w:numPr>
          <w:ilvl w:val="0"/>
          <w:numId w:val="4"/>
        </w:numPr>
      </w:pPr>
      <w:r>
        <w:rPr>
          <w:rStyle w:val="Strong"/>
        </w:rPr>
        <w:t>Location:</w:t>
      </w:r>
      <w:r>
        <w:t> Bridgwater House, Kings Square, Bridgwater, TA6 3AR (access from the rear via Northgate).</w:t>
      </w:r>
    </w:p>
    <w:p w14:paraId="5B2C939A" w14:textId="77777777" w:rsidR="001E0C42" w:rsidRDefault="00000000">
      <w:pPr>
        <w:pStyle w:val="Body"/>
        <w:numPr>
          <w:ilvl w:val="0"/>
          <w:numId w:val="4"/>
        </w:numPr>
      </w:pPr>
      <w:r>
        <w:rPr>
          <w:rStyle w:val="Strong"/>
        </w:rPr>
        <w:t>Opening Hours:</w:t>
      </w:r>
      <w:r>
        <w:t> Monday to Friday, 9am to 5pm.</w:t>
      </w:r>
    </w:p>
    <w:p w14:paraId="582773E1" w14:textId="77777777" w:rsidR="001E0C42" w:rsidRDefault="00000000">
      <w:pPr>
        <w:pStyle w:val="Body"/>
        <w:numPr>
          <w:ilvl w:val="0"/>
          <w:numId w:val="4"/>
        </w:numPr>
      </w:pPr>
      <w:r>
        <w:rPr>
          <w:rStyle w:val="Strong"/>
        </w:rPr>
        <w:t>Parking:</w:t>
      </w:r>
      <w:r>
        <w:t> No on-site parking; visitors can use the nearby Northgate pay and display car park or the Aldi car park for a limited time. A disabled drop-off area is available on Northgate for those with a Blue Badge.</w:t>
      </w:r>
    </w:p>
    <w:p w14:paraId="7C955F05" w14:textId="77777777" w:rsidR="001E0C42" w:rsidRDefault="00000000">
      <w:pPr>
        <w:pStyle w:val="Body"/>
      </w:pPr>
      <w:r>
        <w:t xml:space="preserve">Alternative library services are also available in North Petherton, Taunton, and Burnham-on-Sea, as well as a free online service for e-books and e-audiobooks via </w:t>
      </w:r>
      <w:proofErr w:type="spellStart"/>
      <w:r>
        <w:t>Borrowbox</w:t>
      </w:r>
      <w:proofErr w:type="spellEnd"/>
      <w:r>
        <w:t xml:space="preserve">. For more information, the public can call 0300 123 2224 or email </w:t>
      </w:r>
      <w:hyperlink r:id="rId24" w:history="1">
        <w:r>
          <w:rPr>
            <w:rStyle w:val="Hyperlink1"/>
          </w:rPr>
          <w:t>brwlib@somerset.gov.uk</w:t>
        </w:r>
      </w:hyperlink>
      <w:r>
        <w:t>.</w:t>
      </w:r>
    </w:p>
    <w:p w14:paraId="096B2C52" w14:textId="77777777" w:rsidR="001E0C42" w:rsidRDefault="00000000">
      <w:pPr>
        <w:pStyle w:val="Body"/>
        <w:rPr>
          <w:rStyle w:val="Strong"/>
        </w:rPr>
      </w:pPr>
      <w:r>
        <w:br/>
      </w:r>
      <w:r>
        <w:rPr>
          <w:rStyle w:val="Strong"/>
        </w:rPr>
        <w:t>New Digital Slinky Transport Service Tops 10,000 Journeys</w:t>
      </w:r>
    </w:p>
    <w:p w14:paraId="6F8FEFAC" w14:textId="77777777" w:rsidR="001E0C42" w:rsidRDefault="00000000">
      <w:pPr>
        <w:pStyle w:val="Body"/>
      </w:pPr>
      <w:r>
        <w:t>Somerset Council's on-demand transport service, Digital Slinky, has reached a significant milestone by completing its 10,000th journey within just 18 months of operation. The service covers Somerton, Langport, and surrounding villages, providing a flexible transportation option funded by the Government</w:t>
      </w:r>
      <w:r>
        <w:rPr>
          <w:rtl/>
        </w:rPr>
        <w:t>’</w:t>
      </w:r>
      <w:r>
        <w:t>s Bus Service Improvement Grant (BSIP).</w:t>
      </w:r>
    </w:p>
    <w:p w14:paraId="7FEA87ED" w14:textId="77777777" w:rsidR="001E0C42" w:rsidRDefault="00000000">
      <w:pPr>
        <w:pStyle w:val="Body"/>
      </w:pPr>
      <w:r>
        <w:t>Launched in May 2024 as a trial, Digital Slinky is designed to be easily accessible for residents, who can book rides online or through a mobile app available on Google Play and the App Store. The service uses existing bus stops and landmarks as pick-up points, enabling users to reach local shops, work, appointments, and social events.</w:t>
      </w:r>
    </w:p>
    <w:p w14:paraId="636D8568" w14:textId="77777777" w:rsidR="001E0C42" w:rsidRDefault="00000000">
      <w:pPr>
        <w:pStyle w:val="Body"/>
      </w:pPr>
      <w:r>
        <w:t xml:space="preserve">New digital services have recently been rolled out to other areas including Bridgwater, Burnham, Taunton, and Wellington, further enhancing demand-responsive transport options in the county. With the ability to arrange pick-ups directly from home for individuals facing mobility challenges, the service can be booked up to an hour before travel or up to two weeks in advance. </w:t>
      </w:r>
    </w:p>
    <w:p w14:paraId="7BA3DFCA" w14:textId="77777777" w:rsidR="001E0C42" w:rsidRDefault="00000000">
      <w:pPr>
        <w:pStyle w:val="Body"/>
        <w:tabs>
          <w:tab w:val="left" w:pos="5225"/>
        </w:tabs>
        <w:rPr>
          <w:b/>
          <w:bCs/>
          <w:sz w:val="18"/>
          <w:szCs w:val="18"/>
        </w:rPr>
      </w:pPr>
      <w:r>
        <w:lastRenderedPageBreak/>
        <w:br/>
        <w:t xml:space="preserve">              </w:t>
      </w:r>
      <w:r>
        <w:rPr>
          <w:b/>
          <w:bCs/>
          <w:sz w:val="18"/>
          <w:szCs w:val="18"/>
        </w:rPr>
        <w:t>Report it first: useful Links to share with your communities</w:t>
      </w:r>
      <w:r>
        <w:rPr>
          <w:b/>
          <w:bCs/>
          <w:sz w:val="18"/>
          <w:szCs w:val="18"/>
        </w:rPr>
        <w:br/>
      </w:r>
    </w:p>
    <w:p w14:paraId="58CD2FA2" w14:textId="77777777" w:rsidR="001E0C42" w:rsidRDefault="00000000">
      <w:pPr>
        <w:pStyle w:val="Body"/>
        <w:spacing w:after="0"/>
        <w:ind w:left="720"/>
        <w:rPr>
          <w:b/>
          <w:bCs/>
          <w:sz w:val="18"/>
          <w:szCs w:val="18"/>
        </w:rPr>
      </w:pPr>
      <w:r>
        <w:rPr>
          <w:b/>
          <w:bCs/>
          <w:sz w:val="18"/>
          <w:szCs w:val="18"/>
        </w:rPr>
        <w:t xml:space="preserve">Visit - </w:t>
      </w:r>
      <w:proofErr w:type="gramStart"/>
      <w:r>
        <w:rPr>
          <w:b/>
          <w:bCs/>
          <w:sz w:val="18"/>
          <w:szCs w:val="18"/>
        </w:rPr>
        <w:t>Report</w:t>
      </w:r>
      <w:proofErr w:type="gramEnd"/>
      <w:r>
        <w:rPr>
          <w:b/>
          <w:bCs/>
          <w:sz w:val="18"/>
          <w:szCs w:val="18"/>
        </w:rPr>
        <w:t xml:space="preserve"> a Problem on the Road: - </w:t>
      </w:r>
      <w:r>
        <w:rPr>
          <w:i/>
          <w:iCs/>
          <w:sz w:val="18"/>
          <w:szCs w:val="18"/>
        </w:rPr>
        <w:t>A list of all reporting pages to do with roads, pavements, lighting:</w:t>
      </w:r>
    </w:p>
    <w:p w14:paraId="52A93F61" w14:textId="77777777" w:rsidR="001E0C42" w:rsidRDefault="00000000">
      <w:pPr>
        <w:pStyle w:val="Body"/>
        <w:spacing w:after="0"/>
        <w:ind w:left="720"/>
        <w:rPr>
          <w:sz w:val="18"/>
          <w:szCs w:val="18"/>
        </w:rPr>
      </w:pPr>
      <w:hyperlink r:id="rId25" w:history="1">
        <w:r>
          <w:rPr>
            <w:rStyle w:val="Hyperlink3"/>
          </w:rPr>
          <w:t>Report a problem on the road</w:t>
        </w:r>
      </w:hyperlink>
    </w:p>
    <w:p w14:paraId="41F14ACC" w14:textId="77777777" w:rsidR="001E0C42" w:rsidRDefault="001E0C42">
      <w:pPr>
        <w:pStyle w:val="Body"/>
        <w:spacing w:after="0"/>
        <w:ind w:left="720"/>
        <w:rPr>
          <w:sz w:val="18"/>
          <w:szCs w:val="18"/>
        </w:rPr>
      </w:pPr>
    </w:p>
    <w:p w14:paraId="60CF56CA" w14:textId="77777777" w:rsidR="001E0C42" w:rsidRDefault="00000000">
      <w:pPr>
        <w:pStyle w:val="Body"/>
        <w:spacing w:after="0"/>
        <w:ind w:left="720"/>
        <w:rPr>
          <w:sz w:val="18"/>
          <w:szCs w:val="18"/>
        </w:rPr>
      </w:pPr>
      <w:r>
        <w:rPr>
          <w:b/>
          <w:bCs/>
          <w:sz w:val="18"/>
          <w:szCs w:val="18"/>
        </w:rPr>
        <w:t>Potholes and road damage</w:t>
      </w:r>
      <w:r>
        <w:rPr>
          <w:sz w:val="18"/>
          <w:szCs w:val="18"/>
        </w:rPr>
        <w:t xml:space="preserve"> </w:t>
      </w:r>
      <w:r>
        <w:rPr>
          <w:i/>
          <w:iCs/>
          <w:sz w:val="18"/>
          <w:szCs w:val="18"/>
        </w:rPr>
        <w:t>- Somerset Council repair potholes and other road defects, and maintain our roads, for the safe access of all road users:</w:t>
      </w:r>
    </w:p>
    <w:p w14:paraId="0D4165B1" w14:textId="77777777" w:rsidR="001E0C42" w:rsidRDefault="00000000">
      <w:pPr>
        <w:pStyle w:val="Body"/>
        <w:spacing w:after="0"/>
        <w:ind w:left="720"/>
        <w:rPr>
          <w:sz w:val="18"/>
          <w:szCs w:val="18"/>
        </w:rPr>
      </w:pPr>
      <w:hyperlink r:id="rId26" w:history="1">
        <w:r>
          <w:rPr>
            <w:rStyle w:val="Hyperlink3"/>
          </w:rPr>
          <w:t>Potholes, road damage and edge loss</w:t>
        </w:r>
      </w:hyperlink>
    </w:p>
    <w:p w14:paraId="20E6F6C4" w14:textId="77777777" w:rsidR="001E0C42" w:rsidRDefault="001E0C42">
      <w:pPr>
        <w:pStyle w:val="Body"/>
        <w:spacing w:after="0"/>
        <w:ind w:left="720"/>
        <w:rPr>
          <w:sz w:val="18"/>
          <w:szCs w:val="18"/>
        </w:rPr>
      </w:pPr>
    </w:p>
    <w:p w14:paraId="57959146" w14:textId="77777777" w:rsidR="001E0C42" w:rsidRDefault="00000000">
      <w:pPr>
        <w:pStyle w:val="Body"/>
        <w:spacing w:after="0"/>
        <w:ind w:left="720"/>
        <w:rPr>
          <w:sz w:val="18"/>
          <w:szCs w:val="18"/>
        </w:rPr>
      </w:pPr>
      <w:r>
        <w:rPr>
          <w:b/>
          <w:bCs/>
          <w:sz w:val="18"/>
          <w:szCs w:val="18"/>
        </w:rPr>
        <w:t xml:space="preserve">Report </w:t>
      </w:r>
      <w:proofErr w:type="gramStart"/>
      <w:r>
        <w:rPr>
          <w:b/>
          <w:bCs/>
          <w:sz w:val="18"/>
          <w:szCs w:val="18"/>
        </w:rPr>
        <w:t>a problem</w:t>
      </w:r>
      <w:proofErr w:type="gramEnd"/>
      <w:r>
        <w:rPr>
          <w:b/>
          <w:bCs/>
          <w:sz w:val="18"/>
          <w:szCs w:val="18"/>
        </w:rPr>
        <w:t xml:space="preserve"> with a </w:t>
      </w:r>
      <w:proofErr w:type="gramStart"/>
      <w:r>
        <w:rPr>
          <w:b/>
          <w:bCs/>
          <w:sz w:val="18"/>
          <w:szCs w:val="18"/>
        </w:rPr>
        <w:t>street light</w:t>
      </w:r>
      <w:proofErr w:type="gramEnd"/>
      <w:r>
        <w:rPr>
          <w:i/>
          <w:iCs/>
          <w:sz w:val="18"/>
          <w:szCs w:val="18"/>
        </w:rPr>
        <w:t xml:space="preserve"> - We maintain and repair </w:t>
      </w:r>
      <w:proofErr w:type="gramStart"/>
      <w:r>
        <w:rPr>
          <w:i/>
          <w:iCs/>
          <w:sz w:val="18"/>
          <w:szCs w:val="18"/>
        </w:rPr>
        <w:t>street lights</w:t>
      </w:r>
      <w:proofErr w:type="gramEnd"/>
      <w:r>
        <w:rPr>
          <w:i/>
          <w:iCs/>
          <w:sz w:val="18"/>
          <w:szCs w:val="18"/>
        </w:rPr>
        <w:t xml:space="preserve"> to national standards to provide safe access </w:t>
      </w:r>
      <w:proofErr w:type="gramStart"/>
      <w:r>
        <w:rPr>
          <w:i/>
          <w:iCs/>
          <w:sz w:val="18"/>
          <w:szCs w:val="18"/>
        </w:rPr>
        <w:t>to</w:t>
      </w:r>
      <w:proofErr w:type="gramEnd"/>
      <w:r>
        <w:rPr>
          <w:i/>
          <w:iCs/>
          <w:sz w:val="18"/>
          <w:szCs w:val="18"/>
        </w:rPr>
        <w:t xml:space="preserve"> all road users:</w:t>
      </w:r>
    </w:p>
    <w:p w14:paraId="1FF2FCA1" w14:textId="77777777" w:rsidR="001E0C42" w:rsidRDefault="00000000">
      <w:pPr>
        <w:pStyle w:val="Body"/>
        <w:spacing w:after="0"/>
        <w:ind w:left="720"/>
        <w:rPr>
          <w:sz w:val="18"/>
          <w:szCs w:val="18"/>
        </w:rPr>
      </w:pPr>
      <w:hyperlink r:id="rId27" w:history="1">
        <w:r>
          <w:rPr>
            <w:rStyle w:val="Hyperlink3"/>
          </w:rPr>
          <w:t xml:space="preserve">Report a problem with a </w:t>
        </w:r>
        <w:proofErr w:type="gramStart"/>
        <w:r>
          <w:rPr>
            <w:rStyle w:val="Hyperlink3"/>
          </w:rPr>
          <w:t>street light</w:t>
        </w:r>
        <w:proofErr w:type="gramEnd"/>
      </w:hyperlink>
    </w:p>
    <w:p w14:paraId="47D269EE" w14:textId="77777777" w:rsidR="001E0C42" w:rsidRDefault="001E0C42">
      <w:pPr>
        <w:pStyle w:val="Body"/>
        <w:spacing w:after="0"/>
        <w:ind w:left="720"/>
        <w:rPr>
          <w:sz w:val="18"/>
          <w:szCs w:val="18"/>
        </w:rPr>
      </w:pPr>
    </w:p>
    <w:p w14:paraId="6E36A733" w14:textId="77777777" w:rsidR="001E0C42" w:rsidRDefault="00000000">
      <w:pPr>
        <w:pStyle w:val="Body"/>
        <w:spacing w:after="0"/>
        <w:ind w:left="720"/>
        <w:rPr>
          <w:sz w:val="18"/>
          <w:szCs w:val="18"/>
        </w:rPr>
      </w:pPr>
      <w:r>
        <w:rPr>
          <w:b/>
          <w:bCs/>
          <w:sz w:val="18"/>
          <w:szCs w:val="18"/>
        </w:rPr>
        <w:t>Roads, travel and parking, road signs, markings and lighting</w:t>
      </w:r>
      <w:r>
        <w:rPr>
          <w:sz w:val="18"/>
          <w:szCs w:val="18"/>
        </w:rPr>
        <w:t xml:space="preserve"> </w:t>
      </w:r>
      <w:r>
        <w:rPr>
          <w:i/>
          <w:iCs/>
          <w:sz w:val="18"/>
          <w:szCs w:val="18"/>
        </w:rPr>
        <w:t>- Includes information about non-illuminated bollards, pedestrian crossings, requesting a village nameplate or a new road sign</w:t>
      </w:r>
      <w:r>
        <w:rPr>
          <w:i/>
          <w:iCs/>
          <w:sz w:val="18"/>
          <w:szCs w:val="18"/>
          <w:u w:val="single"/>
        </w:rPr>
        <w:t xml:space="preserve">: </w:t>
      </w:r>
      <w:r>
        <w:rPr>
          <w:i/>
          <w:iCs/>
          <w:sz w:val="18"/>
          <w:szCs w:val="18"/>
          <w:u w:val="single"/>
        </w:rPr>
        <w:br/>
      </w:r>
      <w:hyperlink r:id="rId28" w:history="1">
        <w:r>
          <w:rPr>
            <w:rStyle w:val="Hyperlink3"/>
          </w:rPr>
          <w:t>Road signs, bollards and road markings</w:t>
        </w:r>
      </w:hyperlink>
      <w:r>
        <w:rPr>
          <w:sz w:val="18"/>
          <w:szCs w:val="18"/>
        </w:rPr>
        <w:br/>
      </w:r>
    </w:p>
    <w:p w14:paraId="41B94444" w14:textId="77777777" w:rsidR="001E0C42" w:rsidRDefault="00000000">
      <w:pPr>
        <w:pStyle w:val="NormalWeb"/>
        <w:spacing w:after="0"/>
        <w:ind w:left="720"/>
        <w:rPr>
          <w:rFonts w:ascii="Calibri" w:eastAsia="Calibri" w:hAnsi="Calibri" w:cs="Calibri"/>
          <w:sz w:val="18"/>
          <w:szCs w:val="18"/>
          <w:u w:val="single"/>
        </w:rPr>
      </w:pPr>
      <w:r>
        <w:rPr>
          <w:rFonts w:ascii="Calibri" w:hAnsi="Calibri"/>
          <w:b/>
          <w:bCs/>
          <w:sz w:val="18"/>
          <w:szCs w:val="18"/>
        </w:rPr>
        <w:t>Speed limits</w:t>
      </w:r>
      <w:r>
        <w:rPr>
          <w:rFonts w:ascii="Calibri" w:hAnsi="Calibri"/>
          <w:sz w:val="18"/>
          <w:szCs w:val="18"/>
        </w:rPr>
        <w:t xml:space="preserve"> - </w:t>
      </w:r>
      <w:r>
        <w:rPr>
          <w:rFonts w:ascii="Calibri" w:hAnsi="Calibri"/>
          <w:i/>
          <w:iCs/>
          <w:sz w:val="18"/>
          <w:szCs w:val="18"/>
        </w:rPr>
        <w:t>Request information about new or existing traffic calming measures</w:t>
      </w:r>
      <w:r>
        <w:rPr>
          <w:rFonts w:ascii="Calibri" w:hAnsi="Calibri"/>
          <w:i/>
          <w:iCs/>
          <w:sz w:val="18"/>
          <w:szCs w:val="18"/>
          <w:u w:val="single"/>
        </w:rPr>
        <w:t>:</w:t>
      </w:r>
      <w:r>
        <w:rPr>
          <w:rFonts w:ascii="Calibri" w:eastAsia="Calibri" w:hAnsi="Calibri" w:cs="Calibri"/>
          <w:sz w:val="18"/>
          <w:szCs w:val="18"/>
          <w:u w:val="single"/>
        </w:rPr>
        <w:br/>
      </w:r>
      <w:hyperlink r:id="rId29" w:history="1">
        <w:r>
          <w:rPr>
            <w:rStyle w:val="Hyperlink4"/>
          </w:rPr>
          <w:t>Speed limits</w:t>
        </w:r>
      </w:hyperlink>
    </w:p>
    <w:p w14:paraId="7B7CBE8A" w14:textId="77777777" w:rsidR="001E0C42" w:rsidRDefault="001E0C42">
      <w:pPr>
        <w:pStyle w:val="NormalWeb"/>
        <w:spacing w:after="0"/>
        <w:ind w:left="720"/>
        <w:rPr>
          <w:rFonts w:ascii="Calibri" w:eastAsia="Calibri" w:hAnsi="Calibri" w:cs="Calibri"/>
          <w:sz w:val="18"/>
          <w:szCs w:val="18"/>
        </w:rPr>
      </w:pPr>
    </w:p>
    <w:p w14:paraId="7BA6AC2A" w14:textId="77777777" w:rsidR="001E0C42" w:rsidRDefault="00000000">
      <w:pPr>
        <w:pStyle w:val="NormalWeb"/>
        <w:spacing w:after="0"/>
        <w:ind w:left="720"/>
        <w:rPr>
          <w:rFonts w:ascii="Calibri" w:eastAsia="Calibri" w:hAnsi="Calibri" w:cs="Calibri"/>
          <w:sz w:val="18"/>
          <w:szCs w:val="18"/>
          <w:u w:val="single"/>
        </w:rPr>
      </w:pPr>
      <w:r>
        <w:rPr>
          <w:rFonts w:ascii="Calibri" w:hAnsi="Calibri"/>
          <w:b/>
          <w:bCs/>
          <w:sz w:val="18"/>
          <w:szCs w:val="18"/>
        </w:rPr>
        <w:t>Traffic lights</w:t>
      </w:r>
      <w:r>
        <w:rPr>
          <w:rFonts w:ascii="Calibri" w:hAnsi="Calibri"/>
          <w:sz w:val="18"/>
          <w:szCs w:val="18"/>
        </w:rPr>
        <w:t xml:space="preserve"> -</w:t>
      </w:r>
      <w:r>
        <w:rPr>
          <w:rFonts w:ascii="Calibri" w:hAnsi="Calibri"/>
          <w:i/>
          <w:iCs/>
          <w:sz w:val="18"/>
          <w:szCs w:val="18"/>
        </w:rPr>
        <w:t>We maintain over 200 traffic light locations throughout the County</w:t>
      </w:r>
      <w:r>
        <w:rPr>
          <w:rFonts w:ascii="Calibri" w:hAnsi="Calibri"/>
          <w:i/>
          <w:iCs/>
          <w:sz w:val="18"/>
          <w:szCs w:val="18"/>
          <w:u w:val="single"/>
        </w:rPr>
        <w:t>:</w:t>
      </w:r>
      <w:r>
        <w:rPr>
          <w:rFonts w:ascii="Calibri" w:eastAsia="Calibri" w:hAnsi="Calibri" w:cs="Calibri"/>
          <w:sz w:val="18"/>
          <w:szCs w:val="18"/>
          <w:u w:val="single"/>
        </w:rPr>
        <w:br/>
      </w:r>
      <w:hyperlink r:id="rId30" w:history="1">
        <w:r>
          <w:rPr>
            <w:rStyle w:val="Hyperlink4"/>
          </w:rPr>
          <w:t>Traffic lights</w:t>
        </w:r>
      </w:hyperlink>
    </w:p>
    <w:p w14:paraId="4427C729" w14:textId="77777777" w:rsidR="001E0C42" w:rsidRDefault="001E0C42">
      <w:pPr>
        <w:pStyle w:val="NormalWeb"/>
        <w:spacing w:after="0"/>
        <w:ind w:left="720"/>
        <w:rPr>
          <w:rFonts w:ascii="Calibri" w:eastAsia="Calibri" w:hAnsi="Calibri" w:cs="Calibri"/>
          <w:sz w:val="18"/>
          <w:szCs w:val="18"/>
        </w:rPr>
      </w:pPr>
    </w:p>
    <w:p w14:paraId="45104C22" w14:textId="77777777" w:rsidR="001E0C42" w:rsidRDefault="00000000">
      <w:pPr>
        <w:pStyle w:val="NormalWeb"/>
        <w:spacing w:after="0"/>
        <w:ind w:left="720"/>
        <w:rPr>
          <w:rFonts w:ascii="Calibri" w:eastAsia="Calibri" w:hAnsi="Calibri" w:cs="Calibri"/>
          <w:sz w:val="18"/>
          <w:szCs w:val="18"/>
        </w:rPr>
      </w:pPr>
      <w:r>
        <w:rPr>
          <w:rStyle w:val="Hyperlink0"/>
          <w:rFonts w:ascii="Calibri" w:hAnsi="Calibri"/>
          <w:b/>
          <w:bCs/>
          <w:color w:val="000000"/>
          <w:sz w:val="18"/>
          <w:szCs w:val="18"/>
          <w:u w:val="none" w:color="000000"/>
        </w:rPr>
        <w:t>Street and roadworks</w:t>
      </w:r>
      <w:r>
        <w:rPr>
          <w:rStyle w:val="Hyperlink0"/>
          <w:rFonts w:ascii="Calibri" w:hAnsi="Calibri"/>
          <w:color w:val="000000"/>
          <w:sz w:val="18"/>
          <w:szCs w:val="18"/>
          <w:u w:val="none" w:color="000000"/>
        </w:rPr>
        <w:t xml:space="preserve"> - </w:t>
      </w:r>
      <w:r>
        <w:rPr>
          <w:rStyle w:val="Hyperlink0"/>
          <w:rFonts w:ascii="Calibri" w:hAnsi="Calibri"/>
          <w:i/>
          <w:iCs/>
          <w:color w:val="000000"/>
          <w:sz w:val="18"/>
          <w:szCs w:val="18"/>
          <w:u w:val="none" w:color="000000"/>
        </w:rPr>
        <w:t>We maintain the roads and pavements that are managed at public expense in Somerset</w:t>
      </w:r>
      <w:r>
        <w:rPr>
          <w:rStyle w:val="Hyperlink0"/>
          <w:rFonts w:ascii="Calibri" w:hAnsi="Calibri"/>
          <w:i/>
          <w:iCs/>
          <w:color w:val="000000"/>
          <w:sz w:val="18"/>
          <w:szCs w:val="18"/>
          <w:u w:color="000000"/>
        </w:rPr>
        <w:t>:</w:t>
      </w:r>
      <w:r>
        <w:rPr>
          <w:rFonts w:ascii="Calibri" w:eastAsia="Calibri" w:hAnsi="Calibri" w:cs="Calibri"/>
          <w:sz w:val="18"/>
          <w:szCs w:val="18"/>
        </w:rPr>
        <w:br/>
      </w:r>
      <w:hyperlink r:id="rId31" w:history="1">
        <w:r>
          <w:rPr>
            <w:rStyle w:val="Hyperlink4"/>
          </w:rPr>
          <w:t>Street and roadworks problems</w:t>
        </w:r>
      </w:hyperlink>
    </w:p>
    <w:p w14:paraId="1D457ED5" w14:textId="77777777" w:rsidR="001E0C42" w:rsidRDefault="001E0C42">
      <w:pPr>
        <w:pStyle w:val="Body"/>
        <w:spacing w:after="0"/>
        <w:ind w:left="720"/>
        <w:rPr>
          <w:sz w:val="18"/>
          <w:szCs w:val="18"/>
        </w:rPr>
      </w:pPr>
    </w:p>
    <w:p w14:paraId="0E1F79FD" w14:textId="77777777" w:rsidR="001E0C42" w:rsidRDefault="00000000">
      <w:pPr>
        <w:pStyle w:val="Body"/>
        <w:spacing w:after="0"/>
        <w:ind w:left="720"/>
        <w:rPr>
          <w:b/>
          <w:bCs/>
          <w:sz w:val="18"/>
          <w:szCs w:val="18"/>
        </w:rPr>
      </w:pPr>
      <w:r>
        <w:rPr>
          <w:b/>
          <w:bCs/>
          <w:sz w:val="18"/>
          <w:szCs w:val="18"/>
          <w:lang w:val="it-IT"/>
        </w:rPr>
        <w:t>Traffic</w:t>
      </w:r>
      <w:r>
        <w:rPr>
          <w:b/>
          <w:bCs/>
          <w:i/>
          <w:iCs/>
          <w:sz w:val="18"/>
          <w:szCs w:val="18"/>
        </w:rPr>
        <w:t xml:space="preserve"> - updates and roadworks follow</w:t>
      </w:r>
      <w:r>
        <w:rPr>
          <w:b/>
          <w:bCs/>
          <w:i/>
          <w:iCs/>
          <w:sz w:val="18"/>
          <w:szCs w:val="18"/>
          <w:u w:val="single"/>
        </w:rPr>
        <w:t>:</w:t>
      </w:r>
      <w:r>
        <w:rPr>
          <w:b/>
          <w:bCs/>
          <w:sz w:val="18"/>
          <w:szCs w:val="18"/>
        </w:rPr>
        <w:t xml:space="preserve"> </w:t>
      </w:r>
      <w:r>
        <w:rPr>
          <w:b/>
          <w:bCs/>
          <w:sz w:val="18"/>
          <w:szCs w:val="18"/>
        </w:rPr>
        <w:br/>
      </w:r>
      <w:hyperlink r:id="rId32" w:history="1">
        <w:r>
          <w:rPr>
            <w:rStyle w:val="Hyperlink3"/>
          </w:rPr>
          <w:t>Travel Somerset on X</w:t>
        </w:r>
      </w:hyperlink>
      <w:r>
        <w:rPr>
          <w:b/>
          <w:bCs/>
          <w:sz w:val="18"/>
          <w:szCs w:val="18"/>
        </w:rPr>
        <w:t xml:space="preserve"> </w:t>
      </w:r>
      <w:r>
        <w:rPr>
          <w:sz w:val="18"/>
          <w:szCs w:val="18"/>
        </w:rPr>
        <w:t>and</w:t>
      </w:r>
      <w:r>
        <w:rPr>
          <w:b/>
          <w:bCs/>
          <w:sz w:val="18"/>
          <w:szCs w:val="18"/>
        </w:rPr>
        <w:t xml:space="preserve"> </w:t>
      </w:r>
      <w:hyperlink r:id="rId33" w:history="1">
        <w:r>
          <w:rPr>
            <w:rStyle w:val="Hyperlink3"/>
          </w:rPr>
          <w:t>Travel Somerset on Facebook</w:t>
        </w:r>
      </w:hyperlink>
      <w:r>
        <w:rPr>
          <w:b/>
          <w:bCs/>
          <w:sz w:val="18"/>
          <w:szCs w:val="18"/>
        </w:rPr>
        <w:t xml:space="preserve">.  </w:t>
      </w:r>
    </w:p>
    <w:p w14:paraId="689792C2" w14:textId="77777777" w:rsidR="001E0C42" w:rsidRDefault="001E0C42">
      <w:pPr>
        <w:pStyle w:val="Body"/>
        <w:spacing w:after="0"/>
        <w:ind w:firstLine="720"/>
        <w:rPr>
          <w:sz w:val="18"/>
          <w:szCs w:val="18"/>
        </w:rPr>
      </w:pPr>
    </w:p>
    <w:p w14:paraId="19E610FE" w14:textId="77777777" w:rsidR="001E0C42" w:rsidRDefault="00000000">
      <w:pPr>
        <w:pStyle w:val="Body"/>
        <w:spacing w:after="0"/>
        <w:ind w:firstLine="720"/>
        <w:rPr>
          <w:b/>
          <w:bCs/>
          <w:i/>
          <w:iCs/>
          <w:sz w:val="18"/>
          <w:szCs w:val="18"/>
        </w:rPr>
      </w:pPr>
      <w:r>
        <w:rPr>
          <w:b/>
          <w:bCs/>
          <w:sz w:val="18"/>
          <w:szCs w:val="18"/>
        </w:rPr>
        <w:t>All ongoing roadworks</w:t>
      </w:r>
      <w:r>
        <w:rPr>
          <w:b/>
          <w:bCs/>
          <w:i/>
          <w:iCs/>
          <w:sz w:val="18"/>
          <w:szCs w:val="18"/>
          <w:lang w:val="ru-RU"/>
        </w:rPr>
        <w:t xml:space="preserve"> - </w:t>
      </w:r>
      <w:r>
        <w:rPr>
          <w:i/>
          <w:iCs/>
          <w:sz w:val="18"/>
          <w:szCs w:val="18"/>
        </w:rPr>
        <w:t>available on the Somerset Council website interactive map</w:t>
      </w:r>
    </w:p>
    <w:p w14:paraId="2A26A50F" w14:textId="77777777" w:rsidR="001E0C42" w:rsidRDefault="00000000">
      <w:pPr>
        <w:pStyle w:val="Body"/>
        <w:spacing w:after="0"/>
        <w:ind w:firstLine="720"/>
        <w:rPr>
          <w:sz w:val="18"/>
          <w:szCs w:val="18"/>
        </w:rPr>
      </w:pPr>
      <w:hyperlink r:id="rId34" w:history="1">
        <w:r>
          <w:rPr>
            <w:rStyle w:val="Hyperlink3"/>
          </w:rPr>
          <w:t>Roadworks and travel information</w:t>
        </w:r>
      </w:hyperlink>
    </w:p>
    <w:p w14:paraId="2797008D" w14:textId="77777777" w:rsidR="001E0C42" w:rsidRDefault="001E0C42">
      <w:pPr>
        <w:pStyle w:val="NormalWeb"/>
        <w:spacing w:after="0"/>
        <w:ind w:left="720"/>
        <w:rPr>
          <w:rFonts w:ascii="Calibri" w:eastAsia="Calibri" w:hAnsi="Calibri" w:cs="Calibri"/>
          <w:sz w:val="18"/>
          <w:szCs w:val="18"/>
        </w:rPr>
      </w:pPr>
    </w:p>
    <w:p w14:paraId="66FCDB5D" w14:textId="77777777" w:rsidR="001E0C42" w:rsidRDefault="00000000">
      <w:pPr>
        <w:pStyle w:val="Body"/>
        <w:spacing w:after="0"/>
        <w:ind w:left="720"/>
        <w:rPr>
          <w:i/>
          <w:iCs/>
          <w:sz w:val="18"/>
          <w:szCs w:val="18"/>
        </w:rPr>
      </w:pPr>
      <w:r>
        <w:rPr>
          <w:b/>
          <w:bCs/>
          <w:sz w:val="18"/>
          <w:szCs w:val="18"/>
        </w:rPr>
        <w:t>Somerset Waste</w:t>
      </w:r>
      <w:r>
        <w:rPr>
          <w:i/>
          <w:iCs/>
          <w:sz w:val="18"/>
          <w:szCs w:val="18"/>
        </w:rPr>
        <w:t xml:space="preserve"> - collection days, replacement bins or recycling bags and missed collection reporting:</w:t>
      </w:r>
    </w:p>
    <w:p w14:paraId="0D787D31" w14:textId="77777777" w:rsidR="001E0C42" w:rsidRDefault="00000000">
      <w:pPr>
        <w:pStyle w:val="Body"/>
        <w:spacing w:after="0"/>
        <w:ind w:left="720"/>
        <w:rPr>
          <w:sz w:val="18"/>
          <w:szCs w:val="18"/>
        </w:rPr>
      </w:pPr>
      <w:hyperlink r:id="rId35" w:history="1">
        <w:r>
          <w:rPr>
            <w:rStyle w:val="Hyperlink3"/>
          </w:rPr>
          <w:t>Bins, recycling and waste</w:t>
        </w:r>
      </w:hyperlink>
    </w:p>
    <w:p w14:paraId="626784AF" w14:textId="77777777" w:rsidR="001E0C42" w:rsidRDefault="001E0C42">
      <w:pPr>
        <w:pStyle w:val="Body"/>
        <w:spacing w:after="0"/>
        <w:ind w:left="720"/>
        <w:rPr>
          <w:sz w:val="18"/>
          <w:szCs w:val="18"/>
        </w:rPr>
      </w:pPr>
    </w:p>
    <w:p w14:paraId="385A1D25" w14:textId="77777777" w:rsidR="001E0C42" w:rsidRDefault="001E0C42">
      <w:pPr>
        <w:pStyle w:val="Body"/>
        <w:spacing w:after="0"/>
        <w:ind w:left="720"/>
        <w:rPr>
          <w:sz w:val="18"/>
          <w:szCs w:val="18"/>
        </w:rPr>
      </w:pPr>
    </w:p>
    <w:p w14:paraId="741CD9AC" w14:textId="77777777" w:rsidR="001E0C42" w:rsidRDefault="00000000">
      <w:pPr>
        <w:pStyle w:val="Body"/>
        <w:spacing w:after="0"/>
        <w:ind w:left="720"/>
        <w:rPr>
          <w:sz w:val="18"/>
          <w:szCs w:val="18"/>
        </w:rPr>
      </w:pPr>
      <w:r>
        <w:rPr>
          <w:b/>
          <w:bCs/>
          <w:sz w:val="18"/>
          <w:szCs w:val="18"/>
        </w:rPr>
        <w:t>Travel and Tourist Information</w:t>
      </w:r>
    </w:p>
    <w:p w14:paraId="11D79565" w14:textId="77777777" w:rsidR="001E0C42" w:rsidRDefault="00000000">
      <w:pPr>
        <w:pStyle w:val="Body"/>
        <w:spacing w:after="0"/>
        <w:ind w:left="720"/>
        <w:rPr>
          <w:sz w:val="18"/>
          <w:szCs w:val="18"/>
        </w:rPr>
      </w:pPr>
      <w:hyperlink r:id="rId36" w:history="1">
        <w:r>
          <w:rPr>
            <w:rStyle w:val="Hyperlink3"/>
          </w:rPr>
          <w:t>Travel Somerset - Art, Culture, Events, History &amp; More</w:t>
        </w:r>
      </w:hyperlink>
    </w:p>
    <w:p w14:paraId="168B0B8D" w14:textId="77777777" w:rsidR="001E0C42" w:rsidRDefault="001E0C42">
      <w:pPr>
        <w:pStyle w:val="Body"/>
        <w:spacing w:after="0"/>
        <w:ind w:left="720"/>
        <w:rPr>
          <w:sz w:val="18"/>
          <w:szCs w:val="18"/>
        </w:rPr>
      </w:pPr>
    </w:p>
    <w:p w14:paraId="6F46DB1D" w14:textId="77777777" w:rsidR="001E0C42" w:rsidRDefault="00000000">
      <w:pPr>
        <w:pStyle w:val="Body"/>
        <w:spacing w:after="0"/>
        <w:ind w:left="720"/>
        <w:rPr>
          <w:sz w:val="18"/>
          <w:szCs w:val="18"/>
        </w:rPr>
      </w:pPr>
      <w:proofErr w:type="gramStart"/>
      <w:r>
        <w:rPr>
          <w:b/>
          <w:bCs/>
          <w:sz w:val="18"/>
          <w:szCs w:val="18"/>
        </w:rPr>
        <w:t>Sign-up</w:t>
      </w:r>
      <w:proofErr w:type="gramEnd"/>
      <w:r>
        <w:rPr>
          <w:b/>
          <w:bCs/>
          <w:sz w:val="18"/>
          <w:szCs w:val="18"/>
        </w:rPr>
        <w:t xml:space="preserve"> for the latest climate news from across Somerset</w:t>
      </w:r>
      <w:r>
        <w:rPr>
          <w:b/>
          <w:bCs/>
          <w:sz w:val="18"/>
          <w:szCs w:val="18"/>
          <w:u w:val="single"/>
        </w:rPr>
        <w:t>:</w:t>
      </w:r>
    </w:p>
    <w:p w14:paraId="0C50DEE6" w14:textId="77777777" w:rsidR="001E0C42" w:rsidRDefault="00000000">
      <w:pPr>
        <w:pStyle w:val="Body"/>
        <w:spacing w:after="0"/>
        <w:ind w:left="720"/>
        <w:rPr>
          <w:sz w:val="18"/>
          <w:szCs w:val="18"/>
        </w:rPr>
      </w:pPr>
      <w:hyperlink r:id="rId37" w:history="1">
        <w:r>
          <w:rPr>
            <w:rStyle w:val="Hyperlink3"/>
          </w:rPr>
          <w:t>Climate newsletter sign-up</w:t>
        </w:r>
      </w:hyperlink>
    </w:p>
    <w:p w14:paraId="1583DEAC" w14:textId="77777777" w:rsidR="001E0C42" w:rsidRDefault="001E0C42">
      <w:pPr>
        <w:pStyle w:val="Body"/>
        <w:spacing w:after="0"/>
        <w:ind w:left="720"/>
        <w:rPr>
          <w:sz w:val="18"/>
          <w:szCs w:val="18"/>
        </w:rPr>
      </w:pPr>
    </w:p>
    <w:p w14:paraId="7F021A0A" w14:textId="77777777" w:rsidR="001E0C42" w:rsidRDefault="00000000">
      <w:pPr>
        <w:pStyle w:val="Body"/>
        <w:spacing w:after="0"/>
        <w:ind w:left="720"/>
        <w:rPr>
          <w:i/>
          <w:iCs/>
          <w:sz w:val="18"/>
          <w:szCs w:val="18"/>
        </w:rPr>
      </w:pPr>
      <w:r>
        <w:rPr>
          <w:b/>
          <w:bCs/>
          <w:sz w:val="18"/>
          <w:szCs w:val="18"/>
        </w:rPr>
        <w:t xml:space="preserve">Open Somerset Council Consultations </w:t>
      </w:r>
      <w:r>
        <w:rPr>
          <w:b/>
          <w:bCs/>
          <w:i/>
          <w:iCs/>
          <w:sz w:val="18"/>
          <w:szCs w:val="18"/>
          <w:lang w:val="ru-RU"/>
        </w:rPr>
        <w:t xml:space="preserve">- </w:t>
      </w:r>
      <w:r>
        <w:rPr>
          <w:i/>
          <w:iCs/>
          <w:sz w:val="18"/>
          <w:szCs w:val="18"/>
        </w:rPr>
        <w:t>which anyone can complete and take part in shaping the future of Somerset</w:t>
      </w:r>
    </w:p>
    <w:p w14:paraId="0EADDC42" w14:textId="77777777" w:rsidR="001E0C42" w:rsidRDefault="00000000">
      <w:pPr>
        <w:pStyle w:val="Body"/>
        <w:spacing w:after="0"/>
        <w:ind w:left="720"/>
        <w:rPr>
          <w:sz w:val="18"/>
          <w:szCs w:val="18"/>
        </w:rPr>
      </w:pPr>
      <w:hyperlink r:id="rId38" w:history="1">
        <w:r>
          <w:rPr>
            <w:rStyle w:val="Hyperlink3"/>
          </w:rPr>
          <w:t>Somerset Council - Citizen Space - Consultations</w:t>
        </w:r>
      </w:hyperlink>
      <w:r>
        <w:rPr>
          <w:sz w:val="18"/>
          <w:szCs w:val="18"/>
        </w:rPr>
        <w:br/>
      </w:r>
    </w:p>
    <w:p w14:paraId="3EE795BC" w14:textId="77777777" w:rsidR="001E0C42" w:rsidRDefault="00000000">
      <w:pPr>
        <w:pStyle w:val="Body"/>
        <w:spacing w:after="0"/>
        <w:ind w:left="720"/>
      </w:pPr>
      <w:r>
        <w:rPr>
          <w:b/>
          <w:bCs/>
          <w:sz w:val="18"/>
          <w:szCs w:val="18"/>
        </w:rPr>
        <w:t>SOMERSET COUNCIL TELEPHONE NO - 0300 123 2224</w:t>
      </w:r>
    </w:p>
    <w:sectPr w:rsidR="001E0C42">
      <w:headerReference w:type="default" r:id="rId39"/>
      <w:footerReference w:type="default" r:id="rId40"/>
      <w:pgSz w:w="11900" w:h="16840"/>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DEB56" w14:textId="77777777" w:rsidR="004E4AE5" w:rsidRDefault="004E4AE5">
      <w:r>
        <w:separator/>
      </w:r>
    </w:p>
  </w:endnote>
  <w:endnote w:type="continuationSeparator" w:id="0">
    <w:p w14:paraId="1AA80C7C" w14:textId="77777777" w:rsidR="004E4AE5" w:rsidRDefault="004E4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EB771" w14:textId="77777777" w:rsidR="001E0C42" w:rsidRDefault="00000000">
    <w:pPr>
      <w:pStyle w:val="Footer"/>
      <w:tabs>
        <w:tab w:val="clear" w:pos="9026"/>
        <w:tab w:val="right" w:pos="9000"/>
      </w:tabs>
    </w:pPr>
    <w:r>
      <w:rPr>
        <w:sz w:val="18"/>
        <w:szCs w:val="18"/>
      </w:rPr>
      <w:t>December 2025</w:t>
    </w:r>
    <w:r>
      <w:rPr>
        <w:sz w:val="18"/>
        <w:szCs w:val="18"/>
      </w:rPr>
      <w:tab/>
    </w:r>
    <w:r>
      <w:rPr>
        <w:sz w:val="18"/>
        <w:szCs w:val="18"/>
      </w:rPr>
      <w:tab/>
    </w:r>
    <w:r>
      <w:rPr>
        <w:sz w:val="18"/>
        <w:szCs w:val="18"/>
      </w:rPr>
      <w:fldChar w:fldCharType="begin"/>
    </w:r>
    <w:r>
      <w:rPr>
        <w:sz w:val="18"/>
        <w:szCs w:val="18"/>
      </w:rPr>
      <w:instrText xml:space="preserve"> PAGE </w:instrText>
    </w:r>
    <w:r>
      <w:rPr>
        <w:sz w:val="18"/>
        <w:szCs w:val="18"/>
      </w:rPr>
      <w:fldChar w:fldCharType="separate"/>
    </w:r>
    <w:r w:rsidR="00663F84">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56968" w14:textId="77777777" w:rsidR="004E4AE5" w:rsidRDefault="004E4AE5">
      <w:r>
        <w:separator/>
      </w:r>
    </w:p>
  </w:footnote>
  <w:footnote w:type="continuationSeparator" w:id="0">
    <w:p w14:paraId="5568D891" w14:textId="77777777" w:rsidR="004E4AE5" w:rsidRDefault="004E4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48FBF" w14:textId="77777777" w:rsidR="001E0C42" w:rsidRDefault="00000000">
    <w:pPr>
      <w:pStyle w:val="Body"/>
      <w:jc w:val="center"/>
    </w:pPr>
    <w:r>
      <w:rPr>
        <w:b/>
        <w:bCs/>
        <w:color w:val="002060"/>
        <w:sz w:val="28"/>
        <w:szCs w:val="28"/>
        <w:u w:color="002060"/>
      </w:rPr>
      <w:t>Somerset Council Report December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94059"/>
    <w:multiLevelType w:val="hybridMultilevel"/>
    <w:tmpl w:val="B0367806"/>
    <w:numStyleLink w:val="ImportedStyle1"/>
  </w:abstractNum>
  <w:abstractNum w:abstractNumId="1" w15:restartNumberingAfterBreak="0">
    <w:nsid w:val="1F4C4DB5"/>
    <w:multiLevelType w:val="hybridMultilevel"/>
    <w:tmpl w:val="B0367806"/>
    <w:styleLink w:val="ImportedStyle1"/>
    <w:lvl w:ilvl="0" w:tplc="0122C10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D0B0ABB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03826D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BB0654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762E284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35624D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B409AD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DA6AAC8E">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55A346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15:restartNumberingAfterBreak="0">
    <w:nsid w:val="3374389D"/>
    <w:multiLevelType w:val="hybridMultilevel"/>
    <w:tmpl w:val="ABB27F68"/>
    <w:numStyleLink w:val="ImportedStyle2"/>
  </w:abstractNum>
  <w:abstractNum w:abstractNumId="3" w15:restartNumberingAfterBreak="0">
    <w:nsid w:val="60C76F91"/>
    <w:multiLevelType w:val="hybridMultilevel"/>
    <w:tmpl w:val="ABB27F68"/>
    <w:styleLink w:val="ImportedStyle2"/>
    <w:lvl w:ilvl="0" w:tplc="3702A6C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A821D3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9765D5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2EA00B8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210A0A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1E8843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1E647B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8EE9FB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FBC81D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16cid:durableId="1320036005">
    <w:abstractNumId w:val="1"/>
  </w:num>
  <w:num w:numId="2" w16cid:durableId="107164336">
    <w:abstractNumId w:val="0"/>
  </w:num>
  <w:num w:numId="3" w16cid:durableId="23798040">
    <w:abstractNumId w:val="3"/>
  </w:num>
  <w:num w:numId="4" w16cid:durableId="143743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42"/>
    <w:rsid w:val="001E0C42"/>
    <w:rsid w:val="004E4AE5"/>
    <w:rsid w:val="00663F84"/>
    <w:rsid w:val="006F311B"/>
    <w:rsid w:val="00906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6A781"/>
  <w15:docId w15:val="{447C7B65-9FA9-439D-915A-8045A1F86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after="160" w:line="259"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character" w:styleId="Strong">
    <w:name w:val="Strong"/>
    <w:rPr>
      <w:rFonts w:ascii="Calibri" w:eastAsia="Calibri" w:hAnsi="Calibri" w:cs="Calibri"/>
      <w:b/>
      <w:bCs/>
    </w:rPr>
  </w:style>
  <w:style w:type="character" w:customStyle="1" w:styleId="Hyperlink0">
    <w:name w:val="Hyperlink.0"/>
    <w:basedOn w:val="Hyperlink"/>
    <w:rPr>
      <w:outline w:val="0"/>
      <w:color w:val="0563C1"/>
      <w:u w:val="single" w:color="0563C1"/>
    </w:rPr>
  </w:style>
  <w:style w:type="character" w:customStyle="1" w:styleId="Hyperlink1">
    <w:name w:val="Hyperlink.1"/>
    <w:basedOn w:val="Hyperlink0"/>
    <w:rPr>
      <w:rFonts w:ascii="Calibri" w:eastAsia="Calibri" w:hAnsi="Calibri" w:cs="Calibri"/>
      <w:b/>
      <w:bCs/>
      <w:outline w:val="0"/>
      <w:color w:val="0563C1"/>
      <w:u w:val="single" w:color="0563C1"/>
    </w:rPr>
  </w:style>
  <w:style w:type="character" w:customStyle="1" w:styleId="Hyperlink2">
    <w:name w:val="Hyperlink.2"/>
    <w:basedOn w:val="Hyperlink0"/>
    <w:rPr>
      <w:outline w:val="0"/>
      <w:color w:val="000000"/>
      <w:u w:val="none"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Hyperlink3">
    <w:name w:val="Hyperlink.3"/>
    <w:basedOn w:val="Hyperlink0"/>
    <w:rPr>
      <w:outline w:val="0"/>
      <w:color w:val="0563C1"/>
      <w:sz w:val="18"/>
      <w:szCs w:val="18"/>
      <w:u w:val="single" w:color="0563C1"/>
    </w:rPr>
  </w:style>
  <w:style w:type="paragraph" w:styleId="NormalWeb">
    <w:name w:val="Normal (Web)"/>
    <w:pPr>
      <w:spacing w:before="100" w:after="100"/>
    </w:pPr>
    <w:rPr>
      <w:rFonts w:cs="Arial Unicode MS"/>
      <w:color w:val="000000"/>
      <w:sz w:val="24"/>
      <w:szCs w:val="24"/>
      <w:u w:color="000000"/>
      <w:lang w:val="en-US"/>
    </w:rPr>
  </w:style>
  <w:style w:type="character" w:customStyle="1" w:styleId="Hyperlink4">
    <w:name w:val="Hyperlink.4"/>
    <w:basedOn w:val="Hyperlink0"/>
    <w:rPr>
      <w:rFonts w:ascii="Calibri" w:eastAsia="Calibri" w:hAnsi="Calibri" w:cs="Calibri"/>
      <w:outline w:val="0"/>
      <w:color w:val="0563C1"/>
      <w:sz w:val="18"/>
      <w:szCs w:val="18"/>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heptoncommunitywoods.org/" TargetMode="External"/><Relationship Id="rId18" Type="http://schemas.openxmlformats.org/officeDocument/2006/relationships/hyperlink" Target="https://somersetdomesticabuse.org.uk/" TargetMode="External"/><Relationship Id="rId26" Type="http://schemas.openxmlformats.org/officeDocument/2006/relationships/hyperlink" Target="https://www.somerset.gov.uk/roads-travel-and-parking/potholes-and-road-damage/" TargetMode="External"/><Relationship Id="rId39" Type="http://schemas.openxmlformats.org/officeDocument/2006/relationships/header" Target="header1.xml"/><Relationship Id="rId21" Type="http://schemas.openxmlformats.org/officeDocument/2006/relationships/hyperlink" Target="mailto:domesticabuseservice@somerset.gov.uk" TargetMode="External"/><Relationship Id="rId34" Type="http://schemas.openxmlformats.org/officeDocument/2006/relationships/hyperlink" Target="https://www.somerset.gov.uk/roads-travel-and-parking/roadworks-and-travel/" TargetMode="External"/><Relationship Id="rId42" Type="http://schemas.openxmlformats.org/officeDocument/2006/relationships/theme" Target="theme/theme1.xml"/><Relationship Id="rId7" Type="http://schemas.openxmlformats.org/officeDocument/2006/relationships/hyperlink" Target="https://chat.chatbotapp.ai/chats/www.lgbce.org.uk/all-reviews/somerset" TargetMode="External"/><Relationship Id="rId2" Type="http://schemas.openxmlformats.org/officeDocument/2006/relationships/styles" Target="styles.xml"/><Relationship Id="rId16" Type="http://schemas.openxmlformats.org/officeDocument/2006/relationships/hyperlink" Target="https://democracy.somerset.gov.uk/documents/s58966/Decision%2520to%2520award%2520Contracts%2520for%2520Discharge%2520to%2520Assess.pdf" TargetMode="External"/><Relationship Id="rId20" Type="http://schemas.openxmlformats.org/officeDocument/2006/relationships/hyperlink" Target="https://somersetdomesticabuse.org.uk/" TargetMode="External"/><Relationship Id="rId29" Type="http://schemas.openxmlformats.org/officeDocument/2006/relationships/hyperlink" Target="https://www.somerset.gov.uk/roads-travel-and-parking/speed-limits/"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heptonmallet-tc.gov.uk/" TargetMode="External"/><Relationship Id="rId24" Type="http://schemas.openxmlformats.org/officeDocument/2006/relationships/hyperlink" Target="mailto:brwlib@somerset.gov.uk" TargetMode="External"/><Relationship Id="rId32" Type="http://schemas.openxmlformats.org/officeDocument/2006/relationships/hyperlink" Target="https://x.com/TravelSomerset" TargetMode="External"/><Relationship Id="rId37" Type="http://schemas.openxmlformats.org/officeDocument/2006/relationships/hyperlink" Target="https://www.somerset.gov.uk/climate-and-ecological-emergency/newsletter-sign-up/"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nhs.uk/conditions/vaccinations/flu-influenza-vaccine/" TargetMode="External"/><Relationship Id="rId23" Type="http://schemas.openxmlformats.org/officeDocument/2006/relationships/hyperlink" Target="https://twitter.com/TravelSomerset" TargetMode="External"/><Relationship Id="rId28" Type="http://schemas.openxmlformats.org/officeDocument/2006/relationships/hyperlink" Target="https://www.somerset.gov.uk/roads-travel-and-parking/road-signs-bollards-and-road-markings/" TargetMode="External"/><Relationship Id="rId36" Type="http://schemas.openxmlformats.org/officeDocument/2006/relationships/hyperlink" Target="https://www.travelsomerset.co.uk/" TargetMode="External"/><Relationship Id="rId10" Type="http://schemas.openxmlformats.org/officeDocument/2006/relationships/hyperlink" Target="https://www.thestrawberryline.org.uk/" TargetMode="External"/><Relationship Id="rId19" Type="http://schemas.openxmlformats.org/officeDocument/2006/relationships/hyperlink" Target="https://somersetyouthparliament.org.uk/elections/" TargetMode="External"/><Relationship Id="rId31" Type="http://schemas.openxmlformats.org/officeDocument/2006/relationships/hyperlink" Target="https://www.somerset.gov.uk/roads-travel-and-parking/street-and-roadworks/" TargetMode="External"/><Relationship Id="rId4" Type="http://schemas.openxmlformats.org/officeDocument/2006/relationships/webSettings" Target="webSettings.xml"/><Relationship Id="rId9" Type="http://schemas.openxmlformats.org/officeDocument/2006/relationships/hyperlink" Target="https://greenwaysandcycleroutes.org/" TargetMode="External"/><Relationship Id="rId14" Type="http://schemas.openxmlformats.org/officeDocument/2006/relationships/hyperlink" Target="https://www.facebook.com/WindsorHillTunnels/" TargetMode="External"/><Relationship Id="rId22" Type="http://schemas.openxmlformats.org/officeDocument/2006/relationships/hyperlink" Target="https://www.somerset.gov.uk/roads-travel-and-parking/report-a-problem-on-the-road/" TargetMode="External"/><Relationship Id="rId27" Type="http://schemas.openxmlformats.org/officeDocument/2006/relationships/hyperlink" Target="https://www.somerset.gov.uk/roads-travel-and-parking/report-a-problem-with-a-street-light/" TargetMode="External"/><Relationship Id="rId30" Type="http://schemas.openxmlformats.org/officeDocument/2006/relationships/hyperlink" Target="https://www.somerset.gov.uk/roads-travel-and-parking/traffic-lights/" TargetMode="External"/><Relationship Id="rId35" Type="http://schemas.openxmlformats.org/officeDocument/2006/relationships/hyperlink" Target="https://www.somerset.gov.uk/bins-recycling-and-waste/#online-waste-services" TargetMode="External"/><Relationship Id="rId8" Type="http://schemas.openxmlformats.org/officeDocument/2006/relationships/hyperlink" Target="mailto:reviews@lgbce.org.uk" TargetMode="External"/><Relationship Id="rId3" Type="http://schemas.openxmlformats.org/officeDocument/2006/relationships/settings" Target="settings.xml"/><Relationship Id="rId12" Type="http://schemas.openxmlformats.org/officeDocument/2006/relationships/hyperlink" Target="https://www.roadreclamation.co.uk/" TargetMode="External"/><Relationship Id="rId17" Type="http://schemas.openxmlformats.org/officeDocument/2006/relationships/hyperlink" Target="https://www.somerset.gov.uk/public-health/domestic-abuse-strategy" TargetMode="External"/><Relationship Id="rId25" Type="http://schemas.openxmlformats.org/officeDocument/2006/relationships/hyperlink" Target="https://www.somerset.gov.uk/roads-travel-and-parking/report-a-problem-on-the-road/" TargetMode="External"/><Relationship Id="rId33" Type="http://schemas.openxmlformats.org/officeDocument/2006/relationships/hyperlink" Target="https://www.facebook.com/travelsomerset/" TargetMode="External"/><Relationship Id="rId38" Type="http://schemas.openxmlformats.org/officeDocument/2006/relationships/hyperlink" Target="https://somersetcouncil.citizenspace.com/consultation_finder/?_collection=eyJzb3J0X29uIjogImljb25zdWx0YWJsZV9lbmRkYXRlIiwgInNvcnRfb3JkZXIiOiAiYXNjZW5kaW5nIiwgInN0IjogIm9wZW4iLCAiY29sbGVjdGlvbl90aXRsZSI6ICJPcGVuIEFjdGl2aXRpZXMifQ==:a7f3f028346958f31dc3bc620401799be7e2196d21c52c045cdc57a0a68904ac#cs-finder-results-container"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2980</Words>
  <Characters>17484</Characters>
  <Application>Microsoft Office Word</Application>
  <DocSecurity>0</DocSecurity>
  <Lines>297</Lines>
  <Paragraphs>86</Paragraphs>
  <ScaleCrop>false</ScaleCrop>
  <Company/>
  <LinksUpToDate>false</LinksUpToDate>
  <CharactersWithSpaces>20448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Fisher</dc:creator>
  <cp:lastModifiedBy>Sarah Fisher</cp:lastModifiedBy>
  <cp:revision>3</cp:revision>
  <dcterms:created xsi:type="dcterms:W3CDTF">2025-12-06T12:59:00Z</dcterms:created>
  <dcterms:modified xsi:type="dcterms:W3CDTF">2025-12-06T12:59:00Z</dcterms:modified>
</cp:coreProperties>
</file>